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AD091" w14:textId="77777777" w:rsidR="007C19E3" w:rsidRPr="00C00444" w:rsidRDefault="54438720" w:rsidP="54438720">
      <w:pPr>
        <w:pStyle w:val="Titre1"/>
        <w:rPr>
          <w:lang w:val="fr-BE"/>
        </w:rPr>
      </w:pPr>
      <w:r w:rsidRPr="54438720">
        <w:rPr>
          <w:lang w:val="fr-BE"/>
        </w:rPr>
        <w:t>Réunion du Comité Provincial Namurois</w:t>
      </w:r>
    </w:p>
    <w:p w14:paraId="6C5013CE" w14:textId="6FCA73D2" w:rsidR="007C19E3" w:rsidRPr="00C00444" w:rsidRDefault="54438720" w:rsidP="54438720">
      <w:pPr>
        <w:pStyle w:val="Titre1"/>
        <w:rPr>
          <w:lang w:val="fr-BE"/>
        </w:rPr>
      </w:pPr>
      <w:r w:rsidRPr="54438720">
        <w:rPr>
          <w:lang w:val="fr-BE"/>
        </w:rPr>
        <w:t xml:space="preserve">tenue à </w:t>
      </w:r>
      <w:r w:rsidR="00F067C6">
        <w:rPr>
          <w:lang w:val="fr-BE"/>
        </w:rPr>
        <w:t>Namur</w:t>
      </w:r>
      <w:r w:rsidRPr="54438720">
        <w:rPr>
          <w:lang w:val="fr-BE"/>
        </w:rPr>
        <w:t xml:space="preserve"> le lundi 1</w:t>
      </w:r>
      <w:r w:rsidR="00E8202C">
        <w:rPr>
          <w:lang w:val="fr-BE"/>
        </w:rPr>
        <w:t>9</w:t>
      </w:r>
      <w:r w:rsidRPr="54438720">
        <w:rPr>
          <w:lang w:val="fr-BE"/>
        </w:rPr>
        <w:t xml:space="preserve"> </w:t>
      </w:r>
      <w:r w:rsidR="00E8202C">
        <w:rPr>
          <w:lang w:val="fr-BE"/>
        </w:rPr>
        <w:t>décembre</w:t>
      </w:r>
      <w:r w:rsidRPr="54438720">
        <w:rPr>
          <w:lang w:val="fr-BE"/>
        </w:rPr>
        <w:t>.</w:t>
      </w:r>
    </w:p>
    <w:p w14:paraId="5714AA77" w14:textId="4E741037" w:rsidR="007C19E3" w:rsidRPr="00C00444" w:rsidRDefault="54438720" w:rsidP="54438720">
      <w:pPr>
        <w:pStyle w:val="Titre2"/>
        <w:rPr>
          <w:lang w:val="fr-BE"/>
        </w:rPr>
      </w:pPr>
      <w:r w:rsidRPr="54438720">
        <w:rPr>
          <w:lang w:val="fr-BE"/>
        </w:rPr>
        <w:t>SAISON 2016/2017 : P.V. N° 0</w:t>
      </w:r>
      <w:r w:rsidR="00E8202C">
        <w:rPr>
          <w:lang w:val="fr-BE"/>
        </w:rPr>
        <w:t>4</w:t>
      </w:r>
      <w:r w:rsidRPr="54438720">
        <w:rPr>
          <w:lang w:val="fr-BE"/>
        </w:rPr>
        <w:t xml:space="preserve"> / 16-17.</w:t>
      </w:r>
    </w:p>
    <w:p w14:paraId="4EDC6EF9" w14:textId="7A6AA88F" w:rsidR="007C19E3" w:rsidRPr="00C00444" w:rsidRDefault="007C19E3" w:rsidP="54438720">
      <w:pPr>
        <w:tabs>
          <w:tab w:val="left" w:pos="6237"/>
        </w:tabs>
        <w:spacing w:before="200"/>
        <w:jc w:val="both"/>
        <w:rPr>
          <w:b/>
          <w:bCs/>
          <w:i/>
          <w:iCs/>
          <w:sz w:val="28"/>
          <w:szCs w:val="28"/>
          <w:u w:val="single"/>
        </w:rPr>
      </w:pPr>
      <w:r w:rsidRPr="00C00444">
        <w:tab/>
      </w:r>
      <w:r w:rsidR="00676DF9" w:rsidRPr="54438720">
        <w:rPr>
          <w:b/>
          <w:bCs/>
          <w:i/>
          <w:iCs/>
          <w:sz w:val="28"/>
          <w:szCs w:val="28"/>
          <w:u w:val="single"/>
        </w:rPr>
        <w:t>Séance ouverte à</w:t>
      </w:r>
      <w:r w:rsidR="007606C6" w:rsidRPr="54438720">
        <w:rPr>
          <w:b/>
          <w:bCs/>
          <w:i/>
          <w:iCs/>
          <w:sz w:val="28"/>
          <w:szCs w:val="28"/>
          <w:u w:val="single"/>
        </w:rPr>
        <w:t xml:space="preserve"> </w:t>
      </w:r>
      <w:r w:rsidR="003C2558" w:rsidRPr="54438720">
        <w:rPr>
          <w:b/>
          <w:bCs/>
          <w:i/>
          <w:iCs/>
          <w:sz w:val="28"/>
          <w:szCs w:val="28"/>
          <w:u w:val="single"/>
        </w:rPr>
        <w:t>19</w:t>
      </w:r>
      <w:r w:rsidR="00676DF9" w:rsidRPr="54438720">
        <w:rPr>
          <w:b/>
          <w:bCs/>
          <w:i/>
          <w:iCs/>
          <w:sz w:val="28"/>
          <w:szCs w:val="28"/>
          <w:u w:val="single"/>
        </w:rPr>
        <w:t>h</w:t>
      </w:r>
      <w:r w:rsidR="00005122" w:rsidRPr="54438720">
        <w:rPr>
          <w:b/>
          <w:bCs/>
          <w:i/>
          <w:iCs/>
          <w:sz w:val="28"/>
          <w:szCs w:val="28"/>
          <w:u w:val="single"/>
        </w:rPr>
        <w:t>0</w:t>
      </w:r>
      <w:r w:rsidR="007606C6" w:rsidRPr="54438720">
        <w:rPr>
          <w:b/>
          <w:bCs/>
          <w:i/>
          <w:iCs/>
          <w:sz w:val="28"/>
          <w:szCs w:val="28"/>
          <w:u w:val="single"/>
        </w:rPr>
        <w:t>0</w:t>
      </w:r>
      <w:r w:rsidRPr="54438720">
        <w:rPr>
          <w:b/>
          <w:bCs/>
          <w:i/>
          <w:iCs/>
          <w:sz w:val="28"/>
          <w:szCs w:val="28"/>
          <w:u w:val="single"/>
        </w:rPr>
        <w:t>.</w:t>
      </w:r>
    </w:p>
    <w:p w14:paraId="799A14D4" w14:textId="77777777" w:rsidR="007C19E3" w:rsidRPr="00C00444" w:rsidRDefault="54438720" w:rsidP="54438720">
      <w:pPr>
        <w:pStyle w:val="Sansinterligne"/>
        <w:rPr>
          <w:sz w:val="28"/>
          <w:szCs w:val="28"/>
          <w:lang w:val="fr-BE"/>
        </w:rPr>
      </w:pPr>
      <w:r w:rsidRPr="54438720">
        <w:rPr>
          <w:sz w:val="28"/>
          <w:szCs w:val="28"/>
          <w:lang w:val="fr-BE"/>
        </w:rPr>
        <w:t>Membres</w:t>
      </w:r>
      <w:r w:rsidRPr="54438720">
        <w:rPr>
          <w:lang w:val="fr-BE"/>
        </w:rPr>
        <w:t xml:space="preserve"> </w:t>
      </w:r>
      <w:r w:rsidRPr="54438720">
        <w:rPr>
          <w:sz w:val="28"/>
          <w:szCs w:val="28"/>
          <w:lang w:val="fr-BE"/>
        </w:rPr>
        <w:t>présents :</w:t>
      </w:r>
    </w:p>
    <w:p w14:paraId="271E0912" w14:textId="1E5FC57A" w:rsidR="007C19E3" w:rsidRPr="00C10D29" w:rsidRDefault="00E8202C" w:rsidP="007C19E3">
      <w:pPr>
        <w:spacing w:after="0"/>
        <w:ind w:left="567"/>
        <w:jc w:val="both"/>
      </w:pPr>
      <w:r>
        <w:t>Mme</w:t>
      </w:r>
      <w:r w:rsidR="54438720">
        <w:t xml:space="preserve"> C. FOLIE;</w:t>
      </w:r>
    </w:p>
    <w:p w14:paraId="464EBB59" w14:textId="1FB93B9A" w:rsidR="007C19E3" w:rsidRDefault="54438720" w:rsidP="54438720">
      <w:pPr>
        <w:spacing w:after="0"/>
        <w:ind w:left="567"/>
        <w:jc w:val="both"/>
        <w:rPr>
          <w:lang w:val="en-US"/>
        </w:rPr>
      </w:pPr>
      <w:r w:rsidRPr="54438720">
        <w:rPr>
          <w:lang w:val="en-US"/>
        </w:rPr>
        <w:t xml:space="preserve">MM. F. FREDERIC, </w:t>
      </w:r>
      <w:r w:rsidR="00E8202C" w:rsidRPr="54438720">
        <w:rPr>
          <w:lang w:val="en-US"/>
        </w:rPr>
        <w:t>F. GRANDJEAN,</w:t>
      </w:r>
      <w:r w:rsidR="00E8202C">
        <w:rPr>
          <w:lang w:val="en-US"/>
        </w:rPr>
        <w:t xml:space="preserve"> </w:t>
      </w:r>
      <w:r w:rsidRPr="54438720">
        <w:rPr>
          <w:lang w:val="en-US"/>
        </w:rPr>
        <w:t>L. LIESSENS, P NOËL, J.-C. OGER, B. VAN KERM, P. WINAND.</w:t>
      </w:r>
    </w:p>
    <w:p w14:paraId="6EE0B1FC" w14:textId="231BD9D8" w:rsidR="00005122" w:rsidRPr="00C00444" w:rsidRDefault="54438720" w:rsidP="54438720">
      <w:pPr>
        <w:pStyle w:val="Sansinterligne"/>
        <w:rPr>
          <w:sz w:val="28"/>
          <w:szCs w:val="28"/>
          <w:lang w:val="fr-BE"/>
        </w:rPr>
      </w:pPr>
      <w:r w:rsidRPr="54438720">
        <w:rPr>
          <w:sz w:val="28"/>
          <w:szCs w:val="28"/>
          <w:lang w:val="fr-BE"/>
        </w:rPr>
        <w:t>Membre</w:t>
      </w:r>
      <w:r w:rsidRPr="54438720">
        <w:rPr>
          <w:lang w:val="fr-BE"/>
        </w:rPr>
        <w:t xml:space="preserve"> </w:t>
      </w:r>
      <w:r w:rsidRPr="54438720">
        <w:rPr>
          <w:sz w:val="28"/>
          <w:szCs w:val="28"/>
          <w:lang w:val="fr-BE"/>
        </w:rPr>
        <w:t>excusé :</w:t>
      </w:r>
    </w:p>
    <w:p w14:paraId="09720F7A" w14:textId="63A87C28" w:rsidR="00005122" w:rsidRPr="00C10D29" w:rsidRDefault="00E8202C" w:rsidP="54438720">
      <w:pPr>
        <w:spacing w:after="0"/>
        <w:ind w:left="567"/>
        <w:jc w:val="both"/>
        <w:rPr>
          <w:lang w:val="en-US"/>
        </w:rPr>
      </w:pPr>
      <w:r>
        <w:t>Mme I. PIETQUIN</w:t>
      </w:r>
      <w:r w:rsidR="54438720">
        <w:t>.</w:t>
      </w:r>
    </w:p>
    <w:p w14:paraId="55762DEE" w14:textId="77777777" w:rsidR="007C19E3" w:rsidRPr="00C10D29" w:rsidRDefault="54438720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ind w:left="426" w:hanging="426"/>
        <w:contextualSpacing w:val="0"/>
        <w:jc w:val="both"/>
        <w:rPr>
          <w:rStyle w:val="lev"/>
          <w:lang w:val="fr-BE"/>
        </w:rPr>
      </w:pPr>
      <w:r w:rsidRPr="54438720">
        <w:rPr>
          <w:rStyle w:val="lev"/>
          <w:lang w:val="fr-BE"/>
        </w:rPr>
        <w:t>Approbation du P.V. :</w:t>
      </w:r>
    </w:p>
    <w:p w14:paraId="4E01BF74" w14:textId="18833FBB" w:rsidR="00B43FEE" w:rsidRDefault="54438720" w:rsidP="00B43FEE">
      <w:pPr>
        <w:pStyle w:val="PVTexte1"/>
        <w:numPr>
          <w:ilvl w:val="0"/>
          <w:numId w:val="0"/>
        </w:numPr>
        <w:ind w:left="360"/>
        <w:rPr>
          <w:rStyle w:val="Emphaseple"/>
        </w:rPr>
      </w:pPr>
      <w:r>
        <w:t>Le PV n° 0</w:t>
      </w:r>
      <w:r w:rsidR="00E8202C">
        <w:t>3</w:t>
      </w:r>
      <w:r>
        <w:t xml:space="preserve"> du </w:t>
      </w:r>
      <w:r w:rsidR="00E8202C">
        <w:t>14/11</w:t>
      </w:r>
      <w:r>
        <w:t>/2016 est</w:t>
      </w:r>
      <w:r w:rsidRPr="54438720">
        <w:rPr>
          <w:rStyle w:val="Emphaseple"/>
        </w:rPr>
        <w:t xml:space="preserve"> approuvé à l’unanimité des membres du C.P.</w:t>
      </w:r>
    </w:p>
    <w:p w14:paraId="1E99FEE2" w14:textId="2A6DDE71" w:rsidR="00D006EC" w:rsidRDefault="00B43FEE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ind w:left="426" w:hanging="426"/>
        <w:contextualSpacing w:val="0"/>
        <w:jc w:val="both"/>
        <w:rPr>
          <w:rStyle w:val="lev"/>
          <w:lang w:val="fr-BE"/>
        </w:rPr>
      </w:pPr>
      <w:r>
        <w:rPr>
          <w:rStyle w:val="lev"/>
          <w:lang w:val="fr-BE"/>
        </w:rPr>
        <w:t>Tableaux des championnats provinciaux</w:t>
      </w:r>
      <w:r w:rsidR="54438720" w:rsidRPr="54438720">
        <w:rPr>
          <w:rStyle w:val="lev"/>
          <w:lang w:val="fr-BE"/>
        </w:rPr>
        <w:t xml:space="preserve"> :</w:t>
      </w:r>
    </w:p>
    <w:p w14:paraId="53FB593C" w14:textId="7DF13796" w:rsidR="00B43FEE" w:rsidRPr="00E87D55" w:rsidRDefault="00B43FEE" w:rsidP="00B43FEE">
      <w:pPr>
        <w:pStyle w:val="PVTexte1"/>
        <w:rPr>
          <w:b/>
          <w:szCs w:val="32"/>
          <w:u w:val="single"/>
          <w:shd w:val="clear" w:color="auto" w:fill="DAEEF3"/>
          <w:lang w:eastAsia="fr-FR"/>
        </w:rPr>
      </w:pPr>
      <w:r>
        <w:t xml:space="preserve">Le </w:t>
      </w:r>
      <w:r w:rsidR="00E87D55">
        <w:t>nombre d’inscriptions est sensiblement en baisse avec 1292 inscriptions contre 1308 en 2016.</w:t>
      </w:r>
    </w:p>
    <w:p w14:paraId="29EE7E3D" w14:textId="19514667" w:rsidR="00E87D55" w:rsidRDefault="009F4951" w:rsidP="00E87D55">
      <w:pPr>
        <w:pStyle w:val="PVTexte1"/>
        <w:numPr>
          <w:ilvl w:val="0"/>
          <w:numId w:val="0"/>
        </w:numPr>
        <w:ind w:left="928"/>
      </w:pPr>
      <w:r>
        <w:t>Il faut noter une diminution du nombre d’inscrits en jeunes compensée par une augmentation en ainées et vétérans.</w:t>
      </w:r>
    </w:p>
    <w:p w14:paraId="5E06A832" w14:textId="63C2C98B" w:rsidR="009F4951" w:rsidRDefault="009F4951" w:rsidP="009F4951">
      <w:pPr>
        <w:pStyle w:val="PVTexte1"/>
      </w:pPr>
      <w:r>
        <w:t>Etant donné qu’il y a 3 joueurs série B qualifiés pour les championnats de Belgique, une rencontre pour les 3 ième et 4 ième place sera prévue. Il est décidé de les prévoir aussi pour les autres séries, même s</w:t>
      </w:r>
      <w:r w:rsidR="00BA6E3D">
        <w:t>’il n’y a qu’un qualifié</w:t>
      </w:r>
      <w:r>
        <w:t>.</w:t>
      </w:r>
    </w:p>
    <w:p w14:paraId="42BAC7CA" w14:textId="03F24AD4" w:rsidR="005627D6" w:rsidRDefault="005627D6" w:rsidP="009F4951">
      <w:pPr>
        <w:pStyle w:val="PVTexte1"/>
      </w:pPr>
      <w:r>
        <w:t>Les invitations pour le souper des champions seront distribué</w:t>
      </w:r>
      <w:r w:rsidR="008151DD">
        <w:t>e</w:t>
      </w:r>
      <w:r>
        <w:t>s aux vainqueurs.</w:t>
      </w:r>
    </w:p>
    <w:p w14:paraId="0C593572" w14:textId="4BA0F177" w:rsidR="00B43FEE" w:rsidRDefault="00B43FEE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ind w:left="426" w:hanging="426"/>
        <w:contextualSpacing w:val="0"/>
        <w:jc w:val="both"/>
        <w:rPr>
          <w:rStyle w:val="lev"/>
          <w:lang w:val="fr-BE"/>
        </w:rPr>
      </w:pPr>
      <w:r w:rsidRPr="54438720">
        <w:rPr>
          <w:rStyle w:val="lev"/>
          <w:lang w:val="fr-BE"/>
        </w:rPr>
        <w:t>Secrétariat :</w:t>
      </w:r>
    </w:p>
    <w:p w14:paraId="4339469D" w14:textId="63F6E2B6" w:rsidR="006969E2" w:rsidRPr="00C00578" w:rsidRDefault="006841B6" w:rsidP="54438720">
      <w:pPr>
        <w:pStyle w:val="PVTexte1"/>
        <w:rPr>
          <w:rStyle w:val="lev"/>
          <w:b w:val="0"/>
          <w:u w:val="none"/>
          <w:lang w:val="fr-BE" w:eastAsia="en-US"/>
        </w:rPr>
      </w:pP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>La province compte au 1</w:t>
      </w:r>
      <w:r w:rsidR="0038124D">
        <w:rPr>
          <w:rStyle w:val="lev"/>
          <w:b w:val="0"/>
          <w:u w:val="none"/>
          <w:shd w:val="clear" w:color="auto" w:fill="auto"/>
          <w:lang w:val="fr-BE" w:eastAsia="en-US"/>
        </w:rPr>
        <w:t>9</w:t>
      </w: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>/1</w:t>
      </w:r>
      <w:r w:rsidR="0038124D">
        <w:rPr>
          <w:rStyle w:val="lev"/>
          <w:b w:val="0"/>
          <w:u w:val="none"/>
          <w:shd w:val="clear" w:color="auto" w:fill="auto"/>
          <w:lang w:val="fr-BE" w:eastAsia="en-US"/>
        </w:rPr>
        <w:t>2</w:t>
      </w: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>/2016 38</w:t>
      </w:r>
      <w:r w:rsidR="0038124D">
        <w:rPr>
          <w:rStyle w:val="lev"/>
          <w:b w:val="0"/>
          <w:u w:val="none"/>
          <w:shd w:val="clear" w:color="auto" w:fill="auto"/>
          <w:lang w:val="fr-BE" w:eastAsia="en-US"/>
        </w:rPr>
        <w:t>91</w:t>
      </w: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 xml:space="preserve"> affiliés dont 3</w:t>
      </w:r>
      <w:r w:rsidR="0038124D">
        <w:rPr>
          <w:rStyle w:val="lev"/>
          <w:b w:val="0"/>
          <w:u w:val="none"/>
          <w:shd w:val="clear" w:color="auto" w:fill="auto"/>
          <w:lang w:val="fr-BE" w:eastAsia="en-US"/>
        </w:rPr>
        <w:t>813</w:t>
      </w: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 xml:space="preserve"> joueurs et </w:t>
      </w:r>
      <w:r w:rsidR="0038124D">
        <w:rPr>
          <w:rStyle w:val="lev"/>
          <w:b w:val="0"/>
          <w:u w:val="none"/>
          <w:shd w:val="clear" w:color="auto" w:fill="auto"/>
          <w:lang w:val="fr-BE" w:eastAsia="en-US"/>
        </w:rPr>
        <w:t>78</w:t>
      </w: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 xml:space="preserve"> non joueurs.</w:t>
      </w:r>
    </w:p>
    <w:p w14:paraId="7AE9B52B" w14:textId="5E084E72" w:rsidR="00CF0629" w:rsidRPr="006841B6" w:rsidRDefault="0038124D" w:rsidP="00C00578">
      <w:pPr>
        <w:pStyle w:val="PVTexte1"/>
        <w:rPr>
          <w:rStyle w:val="lev"/>
          <w:b w:val="0"/>
          <w:u w:val="none"/>
          <w:lang w:val="fr-BE" w:eastAsia="en-US"/>
        </w:rPr>
      </w:pPr>
      <w:r w:rsidRPr="00C00578">
        <w:rPr>
          <w:rStyle w:val="lev"/>
          <w:b w:val="0"/>
          <w:szCs w:val="24"/>
          <w:u w:val="none"/>
          <w:shd w:val="clear" w:color="auto" w:fill="auto"/>
          <w:lang w:val="fr-BE" w:eastAsia="en-US"/>
        </w:rPr>
        <w:t>La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 date du 12 mai 2017 est retenue pour le prochain souper des champions ainsi que le lendemain 13 mai pour l’assemblée provinciale de fin de saison. Un appel </w:t>
      </w:r>
      <w:r w:rsidR="00C00578">
        <w:rPr>
          <w:rStyle w:val="lev"/>
          <w:b w:val="0"/>
          <w:u w:val="none"/>
          <w:shd w:val="clear" w:color="auto" w:fill="auto"/>
          <w:lang w:val="fr-BE" w:eastAsia="en-US"/>
        </w:rPr>
        <w:t>à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 candidature pour l’organisation de ces </w:t>
      </w:r>
      <w:r w:rsidR="00C00578">
        <w:rPr>
          <w:rStyle w:val="lev"/>
          <w:b w:val="0"/>
          <w:u w:val="none"/>
          <w:shd w:val="clear" w:color="auto" w:fill="auto"/>
          <w:lang w:val="fr-BE" w:eastAsia="en-US"/>
        </w:rPr>
        <w:t>manifestations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 sera fait dans le BO de décembre- </w:t>
      </w:r>
      <w:r w:rsidR="00C00578">
        <w:rPr>
          <w:rStyle w:val="lev"/>
          <w:b w:val="0"/>
          <w:u w:val="none"/>
          <w:shd w:val="clear" w:color="auto" w:fill="auto"/>
          <w:lang w:val="fr-BE" w:eastAsia="en-US"/>
        </w:rPr>
        <w:t>j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>anvier</w:t>
      </w:r>
      <w:r w:rsidR="00C00578">
        <w:rPr>
          <w:rStyle w:val="lev"/>
          <w:b w:val="0"/>
          <w:u w:val="none"/>
          <w:shd w:val="clear" w:color="auto" w:fill="auto"/>
          <w:lang w:val="fr-BE" w:eastAsia="en-US"/>
        </w:rPr>
        <w:t>.</w:t>
      </w:r>
    </w:p>
    <w:p w14:paraId="2758E6B0" w14:textId="1D3078A0" w:rsidR="006C47EB" w:rsidRDefault="54438720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contextualSpacing w:val="0"/>
        <w:jc w:val="both"/>
        <w:rPr>
          <w:rStyle w:val="lev"/>
          <w:lang w:val="fr-BE"/>
        </w:rPr>
      </w:pPr>
      <w:r w:rsidRPr="54438720">
        <w:rPr>
          <w:rStyle w:val="lev"/>
          <w:lang w:val="fr-BE"/>
        </w:rPr>
        <w:t>Trésorerie :</w:t>
      </w:r>
    </w:p>
    <w:p w14:paraId="70ECC9EB" w14:textId="2683E83A" w:rsidR="00BD7DEF" w:rsidRPr="00BD7DEF" w:rsidRDefault="002179DE" w:rsidP="54438720">
      <w:pPr>
        <w:pStyle w:val="PVTexte1"/>
        <w:rPr>
          <w:rStyle w:val="lev"/>
          <w:b w:val="0"/>
          <w:u w:val="none"/>
          <w:lang w:val="fr-BE" w:eastAsia="en-US"/>
        </w:rPr>
      </w:pP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 xml:space="preserve">Notre compte à vue est </w:t>
      </w:r>
      <w:r w:rsidR="00C00578">
        <w:rPr>
          <w:rStyle w:val="lev"/>
          <w:b w:val="0"/>
          <w:u w:val="none"/>
          <w:shd w:val="clear" w:color="auto" w:fill="auto"/>
          <w:lang w:val="fr-BE" w:eastAsia="en-US"/>
        </w:rPr>
        <w:t>dé</w:t>
      </w: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 xml:space="preserve">bloqué </w:t>
      </w:r>
      <w:r w:rsidR="00C00578">
        <w:rPr>
          <w:rStyle w:val="lev"/>
          <w:b w:val="0"/>
          <w:u w:val="none"/>
          <w:shd w:val="clear" w:color="auto" w:fill="auto"/>
          <w:lang w:val="fr-BE" w:eastAsia="en-US"/>
        </w:rPr>
        <w:t>et tout est régularisé</w:t>
      </w: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>.</w:t>
      </w:r>
      <w:r w:rsidR="00C00578">
        <w:rPr>
          <w:rStyle w:val="lev"/>
          <w:b w:val="0"/>
          <w:u w:val="none"/>
          <w:shd w:val="clear" w:color="auto" w:fill="auto"/>
          <w:lang w:val="fr-BE" w:eastAsia="en-US"/>
        </w:rPr>
        <w:t xml:space="preserve"> Un second compte à vue est envisagé pour éviter</w:t>
      </w:r>
      <w:r w:rsidR="007872F7">
        <w:rPr>
          <w:rStyle w:val="lev"/>
          <w:b w:val="0"/>
          <w:u w:val="none"/>
          <w:shd w:val="clear" w:color="auto" w:fill="auto"/>
          <w:lang w:val="fr-BE" w:eastAsia="en-US"/>
        </w:rPr>
        <w:t xml:space="preserve"> que</w:t>
      </w:r>
      <w:r w:rsidR="00C00578">
        <w:rPr>
          <w:rStyle w:val="lev"/>
          <w:b w:val="0"/>
          <w:u w:val="none"/>
          <w:shd w:val="clear" w:color="auto" w:fill="auto"/>
          <w:lang w:val="fr-BE" w:eastAsia="en-US"/>
        </w:rPr>
        <w:t xml:space="preserve"> de telle situation </w:t>
      </w:r>
      <w:r w:rsidR="007872F7">
        <w:rPr>
          <w:rStyle w:val="lev"/>
          <w:b w:val="0"/>
          <w:u w:val="none"/>
          <w:shd w:val="clear" w:color="auto" w:fill="auto"/>
          <w:lang w:val="fr-BE" w:eastAsia="en-US"/>
        </w:rPr>
        <w:t>se reproduise</w:t>
      </w:r>
      <w:r w:rsidR="00C00578">
        <w:rPr>
          <w:rStyle w:val="lev"/>
          <w:b w:val="0"/>
          <w:u w:val="none"/>
          <w:shd w:val="clear" w:color="auto" w:fill="auto"/>
          <w:lang w:val="fr-BE" w:eastAsia="en-US"/>
        </w:rPr>
        <w:t xml:space="preserve">. </w:t>
      </w:r>
    </w:p>
    <w:p w14:paraId="7846B8A9" w14:textId="54C84718" w:rsidR="001170D8" w:rsidRDefault="00C00578" w:rsidP="54438720">
      <w:pPr>
        <w:pStyle w:val="PVTexte1"/>
        <w:rPr>
          <w:rStyle w:val="lev"/>
          <w:b w:val="0"/>
          <w:u w:val="none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>Il reste deux clubs qui ne sont pas en ordre de trésorerie.</w:t>
      </w:r>
      <w:r w:rsidR="003E2189">
        <w:rPr>
          <w:rStyle w:val="lev"/>
          <w:b w:val="0"/>
          <w:u w:val="none"/>
          <w:shd w:val="clear" w:color="auto" w:fill="auto"/>
          <w:lang w:val="fr-BE" w:eastAsia="en-US"/>
        </w:rPr>
        <w:t xml:space="preserve"> L’amende prévue sera appliquée vu le manque de réaction des clubs impliqués.</w:t>
      </w:r>
    </w:p>
    <w:p w14:paraId="2D073C62" w14:textId="4C99BB49" w:rsidR="002179DE" w:rsidRDefault="00C00578" w:rsidP="54438720">
      <w:pPr>
        <w:pStyle w:val="PVTexte1"/>
        <w:rPr>
          <w:rStyle w:val="lev"/>
          <w:b w:val="0"/>
          <w:u w:val="none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>Les amendes du premier tour sont envoyées aux clubs</w:t>
      </w:r>
      <w:r w:rsidR="0033622A" w:rsidRPr="54438720">
        <w:rPr>
          <w:rStyle w:val="lev"/>
          <w:b w:val="0"/>
          <w:u w:val="none"/>
          <w:shd w:val="clear" w:color="auto" w:fill="auto"/>
          <w:lang w:val="fr-BE" w:eastAsia="en-US"/>
        </w:rPr>
        <w:t>.</w:t>
      </w:r>
    </w:p>
    <w:p w14:paraId="6A4FFC6A" w14:textId="6BDAE503" w:rsidR="006C47EB" w:rsidRDefault="54438720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contextualSpacing w:val="0"/>
        <w:jc w:val="both"/>
        <w:rPr>
          <w:rStyle w:val="lev"/>
          <w:lang w:val="fr-BE"/>
        </w:rPr>
      </w:pPr>
      <w:r w:rsidRPr="54438720">
        <w:rPr>
          <w:rStyle w:val="lev"/>
          <w:lang w:val="fr-BE"/>
        </w:rPr>
        <w:t>Commission sportive :</w:t>
      </w:r>
    </w:p>
    <w:p w14:paraId="5097330C" w14:textId="28C7E0D9" w:rsidR="00802456" w:rsidRDefault="00DA7F61" w:rsidP="54438720">
      <w:pPr>
        <w:pStyle w:val="PVTexte1"/>
        <w:numPr>
          <w:ilvl w:val="0"/>
          <w:numId w:val="27"/>
        </w:numPr>
        <w:rPr>
          <w:rStyle w:val="lev"/>
          <w:b w:val="0"/>
          <w:u w:val="none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>Coupe</w:t>
      </w:r>
      <w:r w:rsidR="002D4729" w:rsidRPr="54438720">
        <w:rPr>
          <w:rStyle w:val="lev"/>
          <w:b w:val="0"/>
          <w:u w:val="none"/>
          <w:shd w:val="clear" w:color="auto" w:fill="auto"/>
          <w:lang w:val="fr-BE" w:eastAsia="en-US"/>
        </w:rPr>
        <w:t> :</w:t>
      </w:r>
    </w:p>
    <w:p w14:paraId="727A97C0" w14:textId="61E31E1F" w:rsidR="002D4729" w:rsidRDefault="0029366C" w:rsidP="54438720">
      <w:pPr>
        <w:pStyle w:val="PVTexte1"/>
        <w:numPr>
          <w:ilvl w:val="0"/>
          <w:numId w:val="0"/>
        </w:numPr>
        <w:ind w:left="785"/>
        <w:rPr>
          <w:rStyle w:val="lev"/>
          <w:b w:val="0"/>
          <w:u w:val="none"/>
          <w:shd w:val="clear" w:color="auto" w:fill="auto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>Un appel à candidature pour l’organisation de la finale de la coupe du 2 avril 2017 sera fait.</w:t>
      </w:r>
    </w:p>
    <w:p w14:paraId="6D1B4784" w14:textId="3CD9D401" w:rsidR="0029366C" w:rsidRPr="0029366C" w:rsidRDefault="0029366C" w:rsidP="0029366C">
      <w:pPr>
        <w:pStyle w:val="PVTexte1"/>
        <w:numPr>
          <w:ilvl w:val="0"/>
          <w:numId w:val="0"/>
        </w:numPr>
        <w:ind w:left="785"/>
        <w:rPr>
          <w:rStyle w:val="lev"/>
          <w:b w:val="0"/>
          <w:u w:val="none"/>
          <w:shd w:val="clear" w:color="auto" w:fill="auto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>Le club de Vedrin conteste son amende de 20€ pour non déplacement car le club de Florenne n’a pas ouvert du tout son local. Après délibération, le CPN accepte de supprimer cette amende.</w:t>
      </w:r>
    </w:p>
    <w:p w14:paraId="64F783F5" w14:textId="5468A881" w:rsidR="00431A40" w:rsidRDefault="0029366C" w:rsidP="54438720">
      <w:pPr>
        <w:pStyle w:val="PVTexte1"/>
        <w:ind w:left="720"/>
        <w:rPr>
          <w:rStyle w:val="lev"/>
          <w:b w:val="0"/>
          <w:u w:val="none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Super division dames </w:t>
      </w:r>
      <w:r w:rsidR="00431A40" w:rsidRPr="54438720">
        <w:rPr>
          <w:rStyle w:val="lev"/>
          <w:b w:val="0"/>
          <w:u w:val="none"/>
          <w:shd w:val="clear" w:color="auto" w:fill="auto"/>
          <w:lang w:val="fr-BE" w:eastAsia="en-US"/>
        </w:rPr>
        <w:t>:</w:t>
      </w:r>
    </w:p>
    <w:p w14:paraId="6F6C6D52" w14:textId="6CC95EE9" w:rsidR="00431A40" w:rsidRDefault="0029366C" w:rsidP="0029366C">
      <w:pPr>
        <w:pStyle w:val="PVTexte1"/>
        <w:numPr>
          <w:ilvl w:val="0"/>
          <w:numId w:val="0"/>
        </w:numPr>
        <w:ind w:left="720"/>
        <w:rPr>
          <w:rStyle w:val="lev"/>
          <w:b w:val="0"/>
          <w:szCs w:val="24"/>
          <w:u w:val="none"/>
          <w:shd w:val="clear" w:color="auto" w:fill="auto"/>
          <w:lang w:val="fr-BE" w:eastAsia="en-US"/>
        </w:rPr>
      </w:pPr>
      <w:r>
        <w:rPr>
          <w:rStyle w:val="lev"/>
          <w:b w:val="0"/>
          <w:szCs w:val="24"/>
          <w:u w:val="none"/>
          <w:shd w:val="clear" w:color="auto" w:fill="auto"/>
          <w:lang w:val="fr-BE" w:eastAsia="en-US"/>
        </w:rPr>
        <w:t>Un formulaire d’avis sur la réforme envisagée sera envoyé aux dames qui jouent en super division.</w:t>
      </w:r>
    </w:p>
    <w:p w14:paraId="6694B6BE" w14:textId="0CC7EFFB" w:rsidR="00A30E80" w:rsidRPr="00A30E80" w:rsidRDefault="00A30E80" w:rsidP="00A30E80">
      <w:pPr>
        <w:pStyle w:val="PVTexte1"/>
        <w:ind w:left="720"/>
        <w:rPr>
          <w:rStyle w:val="lev"/>
          <w:b w:val="0"/>
          <w:u w:val="none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lastRenderedPageBreak/>
        <w:t xml:space="preserve">Interclubs </w:t>
      </w:r>
      <w:r w:rsidRPr="54438720">
        <w:rPr>
          <w:rStyle w:val="lev"/>
          <w:b w:val="0"/>
          <w:u w:val="none"/>
          <w:shd w:val="clear" w:color="auto" w:fill="auto"/>
          <w:lang w:val="fr-BE" w:eastAsia="en-US"/>
        </w:rPr>
        <w:t>:</w:t>
      </w:r>
    </w:p>
    <w:p w14:paraId="6D4E3989" w14:textId="5B2C6594" w:rsidR="00A30E80" w:rsidRDefault="00A30E80" w:rsidP="00A30E80">
      <w:pPr>
        <w:pStyle w:val="PVTexte1"/>
        <w:numPr>
          <w:ilvl w:val="0"/>
          <w:numId w:val="0"/>
        </w:numPr>
        <w:ind w:left="720"/>
        <w:rPr>
          <w:rStyle w:val="lev"/>
          <w:b w:val="0"/>
          <w:u w:val="none"/>
          <w:shd w:val="clear" w:color="auto" w:fill="auto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Un rappel sera fait aux clubs </w:t>
      </w:r>
      <w:r w:rsidR="00836B35">
        <w:rPr>
          <w:rStyle w:val="lev"/>
          <w:b w:val="0"/>
          <w:u w:val="none"/>
          <w:shd w:val="clear" w:color="auto" w:fill="auto"/>
          <w:lang w:val="fr-BE" w:eastAsia="en-US"/>
        </w:rPr>
        <w:t>sur l’obligation de rentrer la composition des deux équipes en cas de « bye » ou forfait. Que ce soit en encodant la composition ou en renvoyant une feuille de match.</w:t>
      </w:r>
    </w:p>
    <w:p w14:paraId="5141B8E7" w14:textId="79B9526B" w:rsidR="00836B35" w:rsidRDefault="00836B35" w:rsidP="00A30E80">
      <w:pPr>
        <w:pStyle w:val="PVTexte1"/>
        <w:numPr>
          <w:ilvl w:val="0"/>
          <w:numId w:val="0"/>
        </w:numPr>
        <w:ind w:left="720"/>
        <w:rPr>
          <w:rStyle w:val="lev"/>
          <w:b w:val="0"/>
          <w:u w:val="none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>De même, il sera rappelé que le papier utilisé pour l’impression des feuilles de match informatisée</w:t>
      </w:r>
      <w:r w:rsidR="00C4146D">
        <w:rPr>
          <w:rStyle w:val="lev"/>
          <w:b w:val="0"/>
          <w:u w:val="none"/>
          <w:shd w:val="clear" w:color="auto" w:fill="auto"/>
          <w:lang w:val="fr-BE" w:eastAsia="en-US"/>
        </w:rPr>
        <w:t>s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 doit être </w:t>
      </w:r>
      <w:r w:rsidR="008151DD">
        <w:rPr>
          <w:rStyle w:val="lev"/>
          <w:b w:val="0"/>
          <w:u w:val="none"/>
          <w:shd w:val="clear" w:color="auto" w:fill="auto"/>
          <w:lang w:val="fr-BE" w:eastAsia="en-US"/>
        </w:rPr>
        <w:t>au maximum de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 80</w:t>
      </w:r>
      <w:r w:rsidR="00BA6E3D">
        <w:rPr>
          <w:rStyle w:val="lev"/>
          <w:b w:val="0"/>
          <w:u w:val="none"/>
          <w:shd w:val="clear" w:color="auto" w:fill="auto"/>
          <w:lang w:val="fr-BE" w:eastAsia="en-US"/>
        </w:rPr>
        <w:t xml:space="preserve"> 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>gr</w:t>
      </w:r>
      <w:r w:rsidR="00BA6E3D">
        <w:rPr>
          <w:rStyle w:val="lev"/>
          <w:b w:val="0"/>
          <w:u w:val="none"/>
          <w:shd w:val="clear" w:color="auto" w:fill="auto"/>
          <w:lang w:val="fr-BE" w:eastAsia="en-US"/>
        </w:rPr>
        <w:t>/m².</w:t>
      </w:r>
    </w:p>
    <w:p w14:paraId="044B0D08" w14:textId="77777777" w:rsidR="00A30E80" w:rsidRDefault="00A30E80" w:rsidP="00A30E80">
      <w:pPr>
        <w:pStyle w:val="PVTexte1"/>
        <w:numPr>
          <w:ilvl w:val="0"/>
          <w:numId w:val="0"/>
        </w:numPr>
        <w:ind w:left="720"/>
        <w:rPr>
          <w:rStyle w:val="lev"/>
          <w:b w:val="0"/>
          <w:szCs w:val="24"/>
          <w:u w:val="none"/>
          <w:shd w:val="clear" w:color="auto" w:fill="auto"/>
          <w:lang w:val="fr-BE" w:eastAsia="en-US"/>
        </w:rPr>
      </w:pPr>
    </w:p>
    <w:p w14:paraId="73351E4B" w14:textId="776F8D1B" w:rsidR="00802456" w:rsidRDefault="54438720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contextualSpacing w:val="0"/>
        <w:jc w:val="both"/>
        <w:rPr>
          <w:rStyle w:val="lev"/>
          <w:lang w:val="fr-BE"/>
        </w:rPr>
      </w:pPr>
      <w:r w:rsidRPr="54438720">
        <w:rPr>
          <w:rStyle w:val="lev"/>
          <w:lang w:val="fr-BE"/>
        </w:rPr>
        <w:t>Commission des jeunes :</w:t>
      </w:r>
    </w:p>
    <w:p w14:paraId="118DAAA2" w14:textId="77777777" w:rsidR="00DF52EB" w:rsidRDefault="00DF52EB" w:rsidP="00DF52EB">
      <w:pPr>
        <w:pStyle w:val="Paragraphedeliste"/>
        <w:spacing w:after="0" w:line="240" w:lineRule="auto"/>
        <w:rPr>
          <w:rFonts w:asciiTheme="minorHAnsi" w:hAnsiTheme="minorHAnsi" w:cstheme="minorHAnsi"/>
          <w:sz w:val="24"/>
          <w:szCs w:val="24"/>
          <w:lang w:bidi="en-US"/>
        </w:rPr>
      </w:pPr>
    </w:p>
    <w:p w14:paraId="6073E9F6" w14:textId="27B38CBD" w:rsidR="00E1404D" w:rsidRDefault="00C4146D" w:rsidP="54438720">
      <w:pPr>
        <w:pStyle w:val="Paragraphedeliste"/>
        <w:numPr>
          <w:ilvl w:val="0"/>
          <w:numId w:val="32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bidi="en-US"/>
        </w:rPr>
      </w:pPr>
      <w:r>
        <w:rPr>
          <w:rFonts w:asciiTheme="minorHAnsi" w:eastAsiaTheme="minorEastAsia" w:hAnsiTheme="minorHAnsi" w:cstheme="minorBidi"/>
          <w:sz w:val="24"/>
          <w:szCs w:val="24"/>
          <w:lang w:bidi="en-US"/>
        </w:rPr>
        <w:t>Participation d’une délégation namuroise aux internationaux de Lorraine. Les résultats dans l’ensemble ont été moins bons, à l’exception de Tim Giltia qui termine à la troisième place dans sa catégorie.</w:t>
      </w:r>
    </w:p>
    <w:p w14:paraId="2E2AF026" w14:textId="1895555B" w:rsidR="00C4146D" w:rsidRDefault="00C4146D" w:rsidP="54438720">
      <w:pPr>
        <w:pStyle w:val="Paragraphedeliste"/>
        <w:numPr>
          <w:ilvl w:val="0"/>
          <w:numId w:val="32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bidi="en-US"/>
        </w:rPr>
      </w:pPr>
      <w:r>
        <w:rPr>
          <w:rFonts w:asciiTheme="minorHAnsi" w:eastAsiaTheme="minorEastAsia" w:hAnsiTheme="minorHAnsi" w:cstheme="minorBidi"/>
          <w:sz w:val="24"/>
          <w:szCs w:val="24"/>
          <w:lang w:bidi="en-US"/>
        </w:rPr>
        <w:t>Un stage provincial aura lieu du 2 au 5 janvier 2017.</w:t>
      </w:r>
    </w:p>
    <w:p w14:paraId="33F8343D" w14:textId="17B4C31D" w:rsidR="007D6B06" w:rsidRDefault="007D6B06" w:rsidP="54438720">
      <w:pPr>
        <w:pStyle w:val="Paragraphedeliste"/>
        <w:numPr>
          <w:ilvl w:val="0"/>
          <w:numId w:val="32"/>
        </w:numPr>
        <w:spacing w:after="0" w:line="240" w:lineRule="auto"/>
        <w:rPr>
          <w:rFonts w:asciiTheme="minorHAnsi" w:eastAsiaTheme="minorEastAsia" w:hAnsiTheme="minorHAnsi" w:cstheme="minorBidi"/>
          <w:sz w:val="24"/>
          <w:szCs w:val="24"/>
          <w:lang w:bidi="en-US"/>
        </w:rPr>
      </w:pPr>
      <w:r>
        <w:rPr>
          <w:rFonts w:asciiTheme="minorHAnsi" w:eastAsiaTheme="minorEastAsia" w:hAnsiTheme="minorHAnsi" w:cstheme="minorBidi"/>
          <w:sz w:val="24"/>
          <w:szCs w:val="24"/>
          <w:lang w:bidi="en-US"/>
        </w:rPr>
        <w:t xml:space="preserve">Pascal Noel </w:t>
      </w:r>
      <w:r w:rsidR="008151DD">
        <w:rPr>
          <w:rFonts w:asciiTheme="minorHAnsi" w:eastAsiaTheme="minorEastAsia" w:hAnsiTheme="minorHAnsi" w:cstheme="minorBidi"/>
          <w:sz w:val="24"/>
          <w:szCs w:val="24"/>
          <w:lang w:bidi="en-US"/>
        </w:rPr>
        <w:t>propose</w:t>
      </w:r>
      <w:r>
        <w:rPr>
          <w:rFonts w:asciiTheme="minorHAnsi" w:eastAsiaTheme="minorEastAsia" w:hAnsiTheme="minorHAnsi" w:cstheme="minorBidi"/>
          <w:sz w:val="24"/>
          <w:szCs w:val="24"/>
          <w:lang w:bidi="en-US"/>
        </w:rPr>
        <w:t xml:space="preserve"> la création d’un centre de formation et de promotion pour </w:t>
      </w:r>
      <w:r w:rsidR="008151DD">
        <w:rPr>
          <w:rFonts w:asciiTheme="minorHAnsi" w:eastAsiaTheme="minorEastAsia" w:hAnsiTheme="minorHAnsi" w:cstheme="minorBidi"/>
          <w:sz w:val="24"/>
          <w:szCs w:val="24"/>
          <w:lang w:bidi="en-US"/>
        </w:rPr>
        <w:t>le ping namurois</w:t>
      </w:r>
      <w:r>
        <w:rPr>
          <w:rFonts w:asciiTheme="minorHAnsi" w:eastAsiaTheme="minorEastAsia" w:hAnsiTheme="minorHAnsi" w:cstheme="minorBidi"/>
          <w:sz w:val="24"/>
          <w:szCs w:val="24"/>
          <w:lang w:bidi="en-US"/>
        </w:rPr>
        <w:t>.</w:t>
      </w:r>
    </w:p>
    <w:p w14:paraId="583A51DC" w14:textId="4813C0BA" w:rsidR="007D6B06" w:rsidRDefault="007D6B06" w:rsidP="007D6B06">
      <w:pPr>
        <w:pStyle w:val="Paragraphedeliste"/>
        <w:spacing w:after="0" w:line="240" w:lineRule="auto"/>
        <w:ind w:left="1080"/>
        <w:rPr>
          <w:rFonts w:asciiTheme="minorHAnsi" w:eastAsiaTheme="minorEastAsia" w:hAnsiTheme="minorHAnsi" w:cstheme="minorBidi"/>
          <w:sz w:val="24"/>
          <w:szCs w:val="24"/>
          <w:lang w:bidi="en-US"/>
        </w:rPr>
      </w:pPr>
      <w:r>
        <w:rPr>
          <w:rFonts w:asciiTheme="minorHAnsi" w:eastAsiaTheme="minorEastAsia" w:hAnsiTheme="minorHAnsi" w:cstheme="minorBidi"/>
          <w:sz w:val="24"/>
          <w:szCs w:val="24"/>
          <w:lang w:bidi="en-US"/>
        </w:rPr>
        <w:t>L’ensemble du CPN soutient ce projet.</w:t>
      </w:r>
    </w:p>
    <w:p w14:paraId="6A242025" w14:textId="2B8838DB" w:rsidR="007D6B06" w:rsidRDefault="007D6B06" w:rsidP="007D6B06">
      <w:pPr>
        <w:pStyle w:val="Paragraphedeliste"/>
        <w:spacing w:after="0" w:line="240" w:lineRule="auto"/>
        <w:ind w:left="1080"/>
        <w:rPr>
          <w:rFonts w:asciiTheme="minorHAnsi" w:eastAsiaTheme="minorEastAsia" w:hAnsiTheme="minorHAnsi" w:cstheme="minorBidi"/>
          <w:sz w:val="24"/>
          <w:szCs w:val="24"/>
          <w:lang w:bidi="en-US"/>
        </w:rPr>
      </w:pPr>
      <w:r>
        <w:rPr>
          <w:rFonts w:asciiTheme="minorHAnsi" w:eastAsiaTheme="minorEastAsia" w:hAnsiTheme="minorHAnsi" w:cstheme="minorBidi"/>
          <w:sz w:val="24"/>
          <w:szCs w:val="24"/>
          <w:lang w:bidi="en-US"/>
        </w:rPr>
        <w:t>Il va dans un premier temps prospecter sur les différentes aides possibles, dont la Province de Namur, et la création d’une ASBL.</w:t>
      </w:r>
    </w:p>
    <w:p w14:paraId="3BACB9BC" w14:textId="4D359F05" w:rsidR="00DC68E8" w:rsidRDefault="00146732" w:rsidP="00146732">
      <w:pPr>
        <w:pStyle w:val="PVTexte1"/>
        <w:numPr>
          <w:ilvl w:val="0"/>
          <w:numId w:val="0"/>
        </w:numPr>
      </w:pPr>
      <w:r>
        <w:tab/>
      </w:r>
    </w:p>
    <w:p w14:paraId="085FB93A" w14:textId="67CEA7C3" w:rsidR="00007B1E" w:rsidRDefault="54438720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ind w:left="426" w:hanging="426"/>
        <w:contextualSpacing w:val="0"/>
        <w:jc w:val="both"/>
        <w:rPr>
          <w:rStyle w:val="lev"/>
          <w:lang w:val="fr-BE"/>
        </w:rPr>
      </w:pPr>
      <w:r w:rsidRPr="54438720">
        <w:rPr>
          <w:rStyle w:val="lev"/>
          <w:lang w:val="fr-BE"/>
        </w:rPr>
        <w:t>Commission d’Arbitrage :</w:t>
      </w:r>
    </w:p>
    <w:p w14:paraId="342469AC" w14:textId="35D62BE9" w:rsidR="00856219" w:rsidRPr="00856219" w:rsidRDefault="009968AA" w:rsidP="00856219">
      <w:pPr>
        <w:pStyle w:val="PVTexte1"/>
      </w:pPr>
      <w:r>
        <w:t>Plus de 50 participants ont assisté</w:t>
      </w:r>
      <w:r w:rsidR="00C02DBD">
        <w:t xml:space="preserve"> le 17 décembre dernier</w:t>
      </w:r>
      <w:r>
        <w:t xml:space="preserve"> au séminaire de recyclage annuel organisé par Isabelle Beumier, responsable des arbitres francophones</w:t>
      </w:r>
      <w:r w:rsidR="00C02DBD">
        <w:t>. La nouvelle règle sur le coaching a été expliquée.</w:t>
      </w:r>
    </w:p>
    <w:p w14:paraId="73F6ACAB" w14:textId="56C828EA" w:rsidR="00856219" w:rsidRDefault="54438720" w:rsidP="00856219">
      <w:pPr>
        <w:pStyle w:val="PVTexte1"/>
      </w:pPr>
      <w:r>
        <w:t xml:space="preserve">Les séances d’information sur les règlements seront données au début de l’année prochaine. </w:t>
      </w:r>
    </w:p>
    <w:p w14:paraId="251274DF" w14:textId="795704EF" w:rsidR="00EA7757" w:rsidRDefault="54438720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contextualSpacing w:val="0"/>
        <w:jc w:val="both"/>
        <w:rPr>
          <w:rStyle w:val="lev"/>
          <w:lang w:val="fr-BE"/>
        </w:rPr>
      </w:pPr>
      <w:r w:rsidRPr="54438720">
        <w:rPr>
          <w:rStyle w:val="lev"/>
          <w:lang w:val="fr-BE"/>
        </w:rPr>
        <w:t>Commission de propagande :</w:t>
      </w:r>
    </w:p>
    <w:p w14:paraId="07347ED1" w14:textId="31C3309C" w:rsidR="00A44CDF" w:rsidRDefault="54438720" w:rsidP="00EA7757">
      <w:pPr>
        <w:pStyle w:val="PVTexte1"/>
      </w:pPr>
      <w:r>
        <w:t xml:space="preserve">Portes ouvertes : </w:t>
      </w:r>
      <w:r w:rsidR="00C02DBD">
        <w:t>Trois nouvelles inscriptions, Leuze</w:t>
      </w:r>
      <w:r w:rsidR="007347D8">
        <w:t xml:space="preserve"> (2)</w:t>
      </w:r>
      <w:r w:rsidR="00C02DBD">
        <w:t xml:space="preserve">, </w:t>
      </w:r>
      <w:r w:rsidR="007347D8">
        <w:t>et</w:t>
      </w:r>
      <w:r w:rsidR="00C02DBD">
        <w:t xml:space="preserve"> Bossière</w:t>
      </w:r>
      <w:r>
        <w:t>.</w:t>
      </w:r>
      <w:r w:rsidR="00C02DBD">
        <w:t xml:space="preserve"> Il y a pour l’instant 45 </w:t>
      </w:r>
      <w:bookmarkStart w:id="0" w:name="_GoBack"/>
      <w:r w:rsidR="003E2189">
        <w:t>affiliations</w:t>
      </w:r>
      <w:r w:rsidR="00C02DBD">
        <w:t>.</w:t>
      </w:r>
    </w:p>
    <w:bookmarkEnd w:id="0"/>
    <w:p w14:paraId="01C37011" w14:textId="77777777" w:rsidR="00561411" w:rsidRPr="00561411" w:rsidRDefault="54438720" w:rsidP="54438720">
      <w:pPr>
        <w:pStyle w:val="PVTexte1"/>
        <w:rPr>
          <w:b/>
          <w:bCs/>
          <w:u w:val="single"/>
          <w:lang w:eastAsia="fr-FR"/>
        </w:rPr>
      </w:pPr>
      <w:r>
        <w:t xml:space="preserve">Only Girls : </w:t>
      </w:r>
      <w:r w:rsidR="00561411">
        <w:t>La date du 24 septembre 2017 a été retenue pour le prochain challenge à Temploux.</w:t>
      </w:r>
    </w:p>
    <w:p w14:paraId="318BD982" w14:textId="45A4376D" w:rsidR="00856219" w:rsidRPr="00856219" w:rsidRDefault="00561411" w:rsidP="00561411">
      <w:pPr>
        <w:pStyle w:val="PVTexte1"/>
        <w:numPr>
          <w:ilvl w:val="0"/>
          <w:numId w:val="0"/>
        </w:numPr>
        <w:ind w:left="928"/>
        <w:rPr>
          <w:b/>
          <w:bCs/>
          <w:u w:val="single"/>
          <w:lang w:eastAsia="fr-FR"/>
        </w:rPr>
      </w:pPr>
      <w:r>
        <w:t>Une régularisation de 271 € sera versée sur le compte du CPN pour l’édition 2016.</w:t>
      </w:r>
      <w:r w:rsidR="54438720">
        <w:t xml:space="preserve"> </w:t>
      </w:r>
    </w:p>
    <w:p w14:paraId="5829C8F2" w14:textId="77777777" w:rsidR="008A1A85" w:rsidRPr="00A41600" w:rsidRDefault="008A1A85" w:rsidP="007449D6">
      <w:pPr>
        <w:pStyle w:val="PVTexte1"/>
        <w:numPr>
          <w:ilvl w:val="0"/>
          <w:numId w:val="0"/>
        </w:numPr>
        <w:ind w:left="928"/>
        <w:rPr>
          <w:rStyle w:val="lev"/>
          <w:b w:val="0"/>
          <w:szCs w:val="24"/>
          <w:u w:val="none"/>
          <w:shd w:val="clear" w:color="auto" w:fill="auto"/>
          <w:lang w:val="fr-BE" w:eastAsia="en-US"/>
        </w:rPr>
      </w:pPr>
    </w:p>
    <w:p w14:paraId="6C0C768B" w14:textId="7EE142B6" w:rsidR="00BF145B" w:rsidRDefault="00F067C6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ind w:left="426" w:hanging="426"/>
        <w:contextualSpacing w:val="0"/>
        <w:jc w:val="both"/>
        <w:rPr>
          <w:rStyle w:val="lev"/>
          <w:lang w:val="fr-BE"/>
        </w:rPr>
      </w:pPr>
      <w:r>
        <w:rPr>
          <w:rStyle w:val="lev"/>
          <w:lang w:val="fr-BE"/>
        </w:rPr>
        <w:t>Suivi des réunions AFTT -FRBTT</w:t>
      </w:r>
    </w:p>
    <w:p w14:paraId="2B2F3E51" w14:textId="4E766717" w:rsidR="00876153" w:rsidRPr="00876153" w:rsidRDefault="00876153" w:rsidP="00F067C6">
      <w:pPr>
        <w:pStyle w:val="PVTexte1"/>
        <w:rPr>
          <w:b/>
          <w:szCs w:val="32"/>
          <w:u w:val="single"/>
          <w:shd w:val="clear" w:color="auto" w:fill="DAEEF3"/>
          <w:lang w:eastAsia="fr-FR"/>
        </w:rPr>
      </w:pPr>
      <w:r>
        <w:t>Projet de nouvelle structure de l’AFTT.</w:t>
      </w:r>
    </w:p>
    <w:p w14:paraId="22C930BD" w14:textId="10947595" w:rsidR="00F067C6" w:rsidRPr="00876153" w:rsidRDefault="00876153" w:rsidP="008151DD">
      <w:pPr>
        <w:pStyle w:val="PVTexte1"/>
        <w:rPr>
          <w:b/>
          <w:szCs w:val="32"/>
          <w:u w:val="single"/>
          <w:shd w:val="clear" w:color="auto" w:fill="DAEEF3"/>
          <w:lang w:eastAsia="fr-FR"/>
        </w:rPr>
      </w:pPr>
      <w:r>
        <w:t>Présentation par Ph Saive des bons de réduction prévus en compensation de l’augmentation des cotisations.</w:t>
      </w:r>
      <w:r w:rsidR="008151DD">
        <w:t xml:space="preserve"> </w:t>
      </w:r>
      <w:r w:rsidR="008151DD" w:rsidRPr="008151DD">
        <w:t>Les bons actuellement proposés sont insuffisants. Toutefois ils doivent absolument être mis en place au 1er janvier 2017.</w:t>
      </w:r>
    </w:p>
    <w:p w14:paraId="4AA19764" w14:textId="6FAA3C9C" w:rsidR="00876153" w:rsidRPr="00F067C6" w:rsidRDefault="00876153" w:rsidP="00F067C6">
      <w:pPr>
        <w:pStyle w:val="PVTexte1"/>
        <w:rPr>
          <w:b/>
          <w:szCs w:val="32"/>
          <w:u w:val="single"/>
          <w:shd w:val="clear" w:color="auto" w:fill="DAEEF3"/>
          <w:lang w:eastAsia="fr-FR"/>
        </w:rPr>
      </w:pPr>
      <w:r>
        <w:t>Présentation du budget 2017 qui est en diminution sauf dans les provinces.</w:t>
      </w:r>
    </w:p>
    <w:p w14:paraId="361D16D2" w14:textId="00A2475E" w:rsidR="00F067C6" w:rsidRDefault="00F067C6" w:rsidP="00F067C6">
      <w:pPr>
        <w:pStyle w:val="PVTexte1"/>
        <w:rPr>
          <w:rStyle w:val="lev"/>
          <w:lang w:val="fr-BE"/>
        </w:rPr>
      </w:pPr>
      <w:r>
        <w:t>Tokyo 2020-2024.</w:t>
      </w:r>
    </w:p>
    <w:p w14:paraId="1CE742A0" w14:textId="22095562" w:rsidR="00F067C6" w:rsidRDefault="00F067C6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ind w:left="426" w:hanging="426"/>
        <w:contextualSpacing w:val="0"/>
        <w:jc w:val="both"/>
        <w:rPr>
          <w:rStyle w:val="lev"/>
          <w:lang w:val="fr-BE"/>
        </w:rPr>
      </w:pPr>
      <w:r>
        <w:rPr>
          <w:rStyle w:val="lev"/>
          <w:lang w:val="fr-BE"/>
        </w:rPr>
        <w:t>Divers</w:t>
      </w:r>
    </w:p>
    <w:p w14:paraId="08DAA33B" w14:textId="529FE837" w:rsidR="00D5702A" w:rsidRDefault="00F067C6" w:rsidP="008151DD">
      <w:pPr>
        <w:pStyle w:val="PVTexte1"/>
        <w:rPr>
          <w:rStyle w:val="lev"/>
          <w:b w:val="0"/>
          <w:u w:val="none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Le calendrier 2017-2018 a été </w:t>
      </w:r>
      <w:r w:rsidR="008151DD" w:rsidRPr="008151DD">
        <w:rPr>
          <w:rStyle w:val="lev"/>
          <w:b w:val="0"/>
          <w:u w:val="none"/>
          <w:shd w:val="clear" w:color="auto" w:fill="auto"/>
          <w:lang w:val="fr-BE" w:eastAsia="en-US"/>
        </w:rPr>
        <w:t>décidé par le CAN mais pas encore ratifié par le CN</w:t>
      </w:r>
      <w:r w:rsidR="00C35AE4" w:rsidRPr="54438720">
        <w:rPr>
          <w:rStyle w:val="lev"/>
          <w:b w:val="0"/>
          <w:u w:val="none"/>
          <w:shd w:val="clear" w:color="auto" w:fill="auto"/>
          <w:lang w:val="fr-BE" w:eastAsia="en-US"/>
        </w:rPr>
        <w:t>.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 Il est important de le connaitre le plus vite possible pour </w:t>
      </w:r>
      <w:r w:rsidR="00B43FEE">
        <w:rPr>
          <w:rStyle w:val="lev"/>
          <w:b w:val="0"/>
          <w:u w:val="none"/>
          <w:shd w:val="clear" w:color="auto" w:fill="auto"/>
          <w:lang w:val="fr-BE" w:eastAsia="en-US"/>
        </w:rPr>
        <w:t>les réservations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 des salles de Tabora et Temploux qui est de plus en plus prisée.</w:t>
      </w:r>
    </w:p>
    <w:p w14:paraId="1AE5E7EA" w14:textId="6C0DC78D" w:rsidR="00C35AE4" w:rsidRPr="00F067C6" w:rsidRDefault="00F067C6" w:rsidP="54438720">
      <w:pPr>
        <w:pStyle w:val="PVTexte1"/>
        <w:rPr>
          <w:rStyle w:val="lev"/>
          <w:b w:val="0"/>
          <w:u w:val="none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t>Une deuxième table est cassée à Temploux</w:t>
      </w:r>
      <w:r w:rsidR="00C35AE4" w:rsidRPr="54438720">
        <w:rPr>
          <w:rStyle w:val="lev"/>
          <w:b w:val="0"/>
          <w:u w:val="none"/>
          <w:shd w:val="clear" w:color="auto" w:fill="auto"/>
          <w:lang w:val="fr-BE" w:eastAsia="en-US"/>
        </w:rPr>
        <w:t>.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 xml:space="preserve"> Un inventaire sera fait sur les deux salles en vue d’un nouvel achat.</w:t>
      </w:r>
    </w:p>
    <w:p w14:paraId="67AD4EC0" w14:textId="56070991" w:rsidR="00F067C6" w:rsidRPr="00D5702A" w:rsidRDefault="00B43FEE" w:rsidP="54438720">
      <w:pPr>
        <w:pStyle w:val="PVTexte1"/>
        <w:rPr>
          <w:rStyle w:val="lev"/>
          <w:b w:val="0"/>
          <w:u w:val="none"/>
          <w:lang w:val="fr-BE" w:eastAsia="en-US"/>
        </w:rPr>
      </w:pPr>
      <w:r>
        <w:rPr>
          <w:rStyle w:val="lev"/>
          <w:b w:val="0"/>
          <w:u w:val="none"/>
          <w:shd w:val="clear" w:color="auto" w:fill="auto"/>
          <w:lang w:val="fr-BE" w:eastAsia="en-US"/>
        </w:rPr>
        <w:lastRenderedPageBreak/>
        <w:t>3 Joueurs ont demandé une modification de classement à la mi saison. Deux remplissent les conditions et seront examiné</w:t>
      </w:r>
      <w:r w:rsidR="007347D8">
        <w:rPr>
          <w:rStyle w:val="lev"/>
          <w:b w:val="0"/>
          <w:u w:val="none"/>
          <w:shd w:val="clear" w:color="auto" w:fill="auto"/>
          <w:lang w:val="fr-BE" w:eastAsia="en-US"/>
        </w:rPr>
        <w:t>e</w:t>
      </w:r>
      <w:r>
        <w:rPr>
          <w:rStyle w:val="lev"/>
          <w:b w:val="0"/>
          <w:u w:val="none"/>
          <w:shd w:val="clear" w:color="auto" w:fill="auto"/>
          <w:lang w:val="fr-BE" w:eastAsia="en-US"/>
        </w:rPr>
        <w:t>s par la commission des classements.</w:t>
      </w:r>
    </w:p>
    <w:p w14:paraId="3CBA3416" w14:textId="01E6B8B2" w:rsidR="001B0040" w:rsidRPr="00C10D29" w:rsidRDefault="001B0040" w:rsidP="003F3256">
      <w:pPr>
        <w:ind w:firstLine="426"/>
        <w:rPr>
          <w:rStyle w:val="lev"/>
          <w:lang w:val="fr-BE"/>
        </w:rPr>
      </w:pPr>
    </w:p>
    <w:p w14:paraId="6334423A" w14:textId="77777777" w:rsidR="00BF145B" w:rsidRPr="00C10D29" w:rsidRDefault="54438720" w:rsidP="54438720">
      <w:pPr>
        <w:pStyle w:val="Paragraphedeliste"/>
        <w:numPr>
          <w:ilvl w:val="0"/>
          <w:numId w:val="1"/>
        </w:numPr>
        <w:shd w:val="clear" w:color="auto" w:fill="FFFFFF" w:themeFill="background1"/>
        <w:spacing w:before="240" w:after="120" w:line="240" w:lineRule="auto"/>
        <w:ind w:left="426" w:hanging="426"/>
        <w:contextualSpacing w:val="0"/>
        <w:jc w:val="both"/>
        <w:rPr>
          <w:rStyle w:val="lev"/>
          <w:lang w:val="fr-BE"/>
        </w:rPr>
      </w:pPr>
      <w:r w:rsidRPr="54438720">
        <w:rPr>
          <w:rStyle w:val="lev"/>
          <w:lang w:val="fr-BE"/>
        </w:rPr>
        <w:t>Date prochaine de réunion du C.P.</w:t>
      </w:r>
    </w:p>
    <w:p w14:paraId="66DD86C8" w14:textId="10A5D192" w:rsidR="008A11A4" w:rsidRPr="00C10D29" w:rsidRDefault="00B43FEE" w:rsidP="003E05FF">
      <w:pPr>
        <w:pStyle w:val="PVTexte1"/>
      </w:pPr>
      <w:r>
        <w:t>A déterminer</w:t>
      </w:r>
      <w:r w:rsidR="54438720">
        <w:t>.</w:t>
      </w:r>
    </w:p>
    <w:p w14:paraId="5B888D15" w14:textId="5856B1E1" w:rsidR="00477328" w:rsidRDefault="54438720" w:rsidP="54438720">
      <w:pPr>
        <w:tabs>
          <w:tab w:val="left" w:pos="6237"/>
        </w:tabs>
        <w:spacing w:before="200"/>
        <w:rPr>
          <w:b/>
          <w:bCs/>
          <w:i/>
          <w:iCs/>
          <w:u w:val="single"/>
        </w:rPr>
      </w:pPr>
      <w:r w:rsidRPr="54438720">
        <w:rPr>
          <w:b/>
          <w:bCs/>
          <w:i/>
          <w:iCs/>
          <w:u w:val="single"/>
        </w:rPr>
        <w:t>Séance levée à 22h</w:t>
      </w:r>
      <w:r w:rsidR="00B43FEE">
        <w:rPr>
          <w:b/>
          <w:bCs/>
          <w:i/>
          <w:iCs/>
          <w:u w:val="single"/>
        </w:rPr>
        <w:t>30</w:t>
      </w:r>
      <w:r w:rsidRPr="54438720">
        <w:rPr>
          <w:b/>
          <w:bCs/>
          <w:i/>
          <w:iCs/>
          <w:u w:val="single"/>
        </w:rPr>
        <w:t>.</w:t>
      </w:r>
    </w:p>
    <w:p w14:paraId="20994416" w14:textId="77777777" w:rsidR="00477328" w:rsidRPr="00C10D29" w:rsidRDefault="00477328" w:rsidP="54438720">
      <w:pPr>
        <w:shd w:val="clear" w:color="auto" w:fill="FFFFFF" w:themeFill="background1"/>
        <w:spacing w:after="120"/>
        <w:jc w:val="center"/>
        <w:rPr>
          <w:b/>
          <w:bCs/>
          <w:sz w:val="48"/>
          <w:szCs w:val="48"/>
        </w:rPr>
      </w:pPr>
      <w:r w:rsidRPr="54438720">
        <w:rPr>
          <w:b/>
          <w:bCs/>
          <w:sz w:val="48"/>
          <w:szCs w:val="48"/>
          <w:u w:val="single"/>
          <w:shd w:val="clear" w:color="auto" w:fill="D6E3BC"/>
        </w:rPr>
        <w:t xml:space="preserve">SITE INTERNET PROVINCIAL : </w:t>
      </w:r>
      <w:hyperlink r:id="rId8" w:history="1">
        <w:r w:rsidRPr="54438720">
          <w:rPr>
            <w:rStyle w:val="Lienhypertexte"/>
            <w:b/>
            <w:bCs/>
            <w:color w:val="auto"/>
            <w:sz w:val="48"/>
            <w:szCs w:val="48"/>
            <w:shd w:val="clear" w:color="auto" w:fill="FABF8F"/>
          </w:rPr>
          <w:t>www.frbtt-namur.be</w:t>
        </w:r>
      </w:hyperlink>
    </w:p>
    <w:p w14:paraId="32D5B139" w14:textId="77777777" w:rsidR="00B61DA3" w:rsidRDefault="00B61DA3" w:rsidP="00477328">
      <w:pPr>
        <w:tabs>
          <w:tab w:val="center" w:pos="1985"/>
          <w:tab w:val="center" w:pos="7938"/>
        </w:tabs>
        <w:spacing w:after="0"/>
        <w:jc w:val="both"/>
        <w:rPr>
          <w:rStyle w:val="Emphaseple"/>
          <w:b/>
        </w:rPr>
      </w:pPr>
    </w:p>
    <w:p w14:paraId="4AFC9825" w14:textId="77777777" w:rsidR="00477328" w:rsidRPr="00C10D29" w:rsidRDefault="00B61DA3" w:rsidP="54438720">
      <w:pPr>
        <w:tabs>
          <w:tab w:val="center" w:pos="1985"/>
          <w:tab w:val="center" w:pos="7938"/>
        </w:tabs>
        <w:spacing w:after="0"/>
        <w:jc w:val="both"/>
        <w:rPr>
          <w:rStyle w:val="Emphaseple"/>
          <w:b/>
          <w:bCs/>
        </w:rPr>
      </w:pPr>
      <w:r>
        <w:rPr>
          <w:rStyle w:val="Emphaseple"/>
          <w:b/>
        </w:rPr>
        <w:tab/>
      </w:r>
      <w:r w:rsidR="00477328" w:rsidRPr="54438720">
        <w:rPr>
          <w:rStyle w:val="Emphaseple"/>
          <w:b/>
          <w:bCs/>
        </w:rPr>
        <w:t>Secrétaire,</w:t>
      </w:r>
      <w:r w:rsidR="00477328" w:rsidRPr="00C10D29">
        <w:rPr>
          <w:rStyle w:val="Emphaseple"/>
          <w:b/>
        </w:rPr>
        <w:tab/>
      </w:r>
      <w:r w:rsidR="00477328" w:rsidRPr="54438720">
        <w:rPr>
          <w:rStyle w:val="Emphaseple"/>
          <w:b/>
          <w:bCs/>
        </w:rPr>
        <w:t>Président,</w:t>
      </w:r>
    </w:p>
    <w:p w14:paraId="5765A55F" w14:textId="77777777" w:rsidR="00477328" w:rsidRDefault="00477328" w:rsidP="00B14770">
      <w:pPr>
        <w:tabs>
          <w:tab w:val="center" w:pos="1985"/>
          <w:tab w:val="center" w:pos="7938"/>
        </w:tabs>
        <w:spacing w:after="0"/>
        <w:jc w:val="both"/>
        <w:rPr>
          <w:rStyle w:val="Emphaseple"/>
          <w:b/>
        </w:rPr>
      </w:pPr>
    </w:p>
    <w:p w14:paraId="718616DC" w14:textId="77777777" w:rsidR="00170BDD" w:rsidRDefault="00170BDD" w:rsidP="00B14770">
      <w:pPr>
        <w:tabs>
          <w:tab w:val="center" w:pos="1985"/>
          <w:tab w:val="center" w:pos="7938"/>
        </w:tabs>
        <w:spacing w:after="0"/>
        <w:jc w:val="both"/>
        <w:rPr>
          <w:rStyle w:val="Emphaseple"/>
          <w:b/>
        </w:rPr>
      </w:pPr>
    </w:p>
    <w:p w14:paraId="4027DE99" w14:textId="77777777" w:rsidR="00170BDD" w:rsidRDefault="00170BDD" w:rsidP="00B14770">
      <w:pPr>
        <w:tabs>
          <w:tab w:val="center" w:pos="1985"/>
          <w:tab w:val="center" w:pos="7938"/>
        </w:tabs>
        <w:spacing w:after="0"/>
        <w:jc w:val="both"/>
        <w:rPr>
          <w:rStyle w:val="Emphaseple"/>
          <w:b/>
        </w:rPr>
      </w:pPr>
    </w:p>
    <w:p w14:paraId="549363FB" w14:textId="7444A028" w:rsidR="00477328" w:rsidRPr="00C00444" w:rsidRDefault="00477328" w:rsidP="54438720">
      <w:pPr>
        <w:tabs>
          <w:tab w:val="center" w:pos="1985"/>
          <w:tab w:val="center" w:pos="7938"/>
        </w:tabs>
        <w:spacing w:after="0"/>
        <w:jc w:val="both"/>
        <w:rPr>
          <w:rStyle w:val="Emphaseple"/>
        </w:rPr>
      </w:pPr>
      <w:r w:rsidRPr="00C10D29">
        <w:rPr>
          <w:rStyle w:val="Emphaseple"/>
        </w:rPr>
        <w:tab/>
      </w:r>
      <w:r w:rsidR="001B0040">
        <w:rPr>
          <w:rStyle w:val="Emphaseple"/>
        </w:rPr>
        <w:t>Ph. WINAND</w:t>
      </w:r>
      <w:r w:rsidRPr="00C00444">
        <w:rPr>
          <w:rStyle w:val="Emphaseple"/>
        </w:rPr>
        <w:tab/>
      </w:r>
      <w:r w:rsidR="00484F33">
        <w:rPr>
          <w:rStyle w:val="Emphaseple"/>
        </w:rPr>
        <w:t>B</w:t>
      </w:r>
      <w:r w:rsidR="00836937">
        <w:rPr>
          <w:rStyle w:val="Emphaseple"/>
        </w:rPr>
        <w:t xml:space="preserve">. </w:t>
      </w:r>
      <w:r w:rsidR="00484F33">
        <w:rPr>
          <w:rStyle w:val="Emphaseple"/>
        </w:rPr>
        <w:t>VAN KERM</w:t>
      </w:r>
    </w:p>
    <w:sectPr w:rsidR="00477328" w:rsidRPr="00C00444" w:rsidSect="00170BDD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B5912" w14:textId="77777777" w:rsidR="00E1404D" w:rsidRDefault="00E1404D" w:rsidP="00E1404D">
      <w:pPr>
        <w:spacing w:after="0" w:line="240" w:lineRule="auto"/>
      </w:pPr>
      <w:r>
        <w:separator/>
      </w:r>
    </w:p>
  </w:endnote>
  <w:endnote w:type="continuationSeparator" w:id="0">
    <w:p w14:paraId="7E9B9D7F" w14:textId="77777777" w:rsidR="00E1404D" w:rsidRDefault="00E1404D" w:rsidP="00E1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76BE4" w14:textId="77777777" w:rsidR="00E1404D" w:rsidRDefault="00E1404D" w:rsidP="00E1404D">
      <w:pPr>
        <w:spacing w:after="0" w:line="240" w:lineRule="auto"/>
      </w:pPr>
      <w:r>
        <w:separator/>
      </w:r>
    </w:p>
  </w:footnote>
  <w:footnote w:type="continuationSeparator" w:id="0">
    <w:p w14:paraId="769350D7" w14:textId="77777777" w:rsidR="00E1404D" w:rsidRDefault="00E1404D" w:rsidP="00E14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A62"/>
    <w:multiLevelType w:val="hybridMultilevel"/>
    <w:tmpl w:val="E8047D68"/>
    <w:lvl w:ilvl="0" w:tplc="080C0017">
      <w:start w:val="1"/>
      <w:numFmt w:val="lowerLetter"/>
      <w:lvlText w:val="%1)"/>
      <w:lvlJc w:val="left"/>
      <w:pPr>
        <w:ind w:left="785" w:hanging="360"/>
      </w:p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92004B"/>
    <w:multiLevelType w:val="hybridMultilevel"/>
    <w:tmpl w:val="B114DE82"/>
    <w:lvl w:ilvl="0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4D014C3"/>
    <w:multiLevelType w:val="hybridMultilevel"/>
    <w:tmpl w:val="E5CC70D2"/>
    <w:lvl w:ilvl="0" w:tplc="9842CAC0">
      <w:start w:val="1"/>
      <w:numFmt w:val="lowerLetter"/>
      <w:lvlText w:val="%1)"/>
      <w:lvlJc w:val="left"/>
      <w:pPr>
        <w:ind w:left="927" w:hanging="360"/>
      </w:pPr>
      <w:rPr>
        <w:b w:val="0"/>
      </w:rPr>
    </w:lvl>
    <w:lvl w:ilvl="1" w:tplc="080C0019" w:tentative="1">
      <w:start w:val="1"/>
      <w:numFmt w:val="lowerLetter"/>
      <w:lvlText w:val="%2."/>
      <w:lvlJc w:val="left"/>
      <w:pPr>
        <w:ind w:left="1647" w:hanging="360"/>
      </w:pPr>
    </w:lvl>
    <w:lvl w:ilvl="2" w:tplc="080C001B" w:tentative="1">
      <w:start w:val="1"/>
      <w:numFmt w:val="lowerRoman"/>
      <w:lvlText w:val="%3."/>
      <w:lvlJc w:val="right"/>
      <w:pPr>
        <w:ind w:left="2367" w:hanging="180"/>
      </w:pPr>
    </w:lvl>
    <w:lvl w:ilvl="3" w:tplc="080C000F" w:tentative="1">
      <w:start w:val="1"/>
      <w:numFmt w:val="decimal"/>
      <w:lvlText w:val="%4."/>
      <w:lvlJc w:val="left"/>
      <w:pPr>
        <w:ind w:left="3087" w:hanging="360"/>
      </w:pPr>
    </w:lvl>
    <w:lvl w:ilvl="4" w:tplc="080C0019" w:tentative="1">
      <w:start w:val="1"/>
      <w:numFmt w:val="lowerLetter"/>
      <w:lvlText w:val="%5."/>
      <w:lvlJc w:val="left"/>
      <w:pPr>
        <w:ind w:left="3807" w:hanging="360"/>
      </w:pPr>
    </w:lvl>
    <w:lvl w:ilvl="5" w:tplc="080C001B" w:tentative="1">
      <w:start w:val="1"/>
      <w:numFmt w:val="lowerRoman"/>
      <w:lvlText w:val="%6."/>
      <w:lvlJc w:val="right"/>
      <w:pPr>
        <w:ind w:left="4527" w:hanging="180"/>
      </w:pPr>
    </w:lvl>
    <w:lvl w:ilvl="6" w:tplc="080C000F" w:tentative="1">
      <w:start w:val="1"/>
      <w:numFmt w:val="decimal"/>
      <w:lvlText w:val="%7."/>
      <w:lvlJc w:val="left"/>
      <w:pPr>
        <w:ind w:left="5247" w:hanging="360"/>
      </w:pPr>
    </w:lvl>
    <w:lvl w:ilvl="7" w:tplc="080C0019" w:tentative="1">
      <w:start w:val="1"/>
      <w:numFmt w:val="lowerLetter"/>
      <w:lvlText w:val="%8."/>
      <w:lvlJc w:val="left"/>
      <w:pPr>
        <w:ind w:left="5967" w:hanging="360"/>
      </w:pPr>
    </w:lvl>
    <w:lvl w:ilvl="8" w:tplc="08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C5061A3"/>
    <w:multiLevelType w:val="hybridMultilevel"/>
    <w:tmpl w:val="EAB6D4A4"/>
    <w:lvl w:ilvl="0" w:tplc="B88ED26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0">
    <w:nsid w:val="273B4761"/>
    <w:multiLevelType w:val="hybridMultilevel"/>
    <w:tmpl w:val="5114E484"/>
    <w:lvl w:ilvl="0" w:tplc="38381B7E">
      <w:numFmt w:val="bullet"/>
      <w:lvlText w:val="-"/>
      <w:lvlJc w:val="left"/>
      <w:pPr>
        <w:ind w:left="1648" w:hanging="360"/>
      </w:pPr>
      <w:rPr>
        <w:rFonts w:ascii="Cambria" w:eastAsia="Calibri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5" w15:restartNumberingAfterBreak="0">
    <w:nsid w:val="29BE21DA"/>
    <w:multiLevelType w:val="hybridMultilevel"/>
    <w:tmpl w:val="CA8ABC86"/>
    <w:lvl w:ilvl="0" w:tplc="08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339E6B58"/>
    <w:multiLevelType w:val="hybridMultilevel"/>
    <w:tmpl w:val="3C586788"/>
    <w:lvl w:ilvl="0" w:tplc="38381B7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B6EAE"/>
    <w:multiLevelType w:val="hybridMultilevel"/>
    <w:tmpl w:val="2CDA330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6017179"/>
    <w:multiLevelType w:val="multilevel"/>
    <w:tmpl w:val="300A7F3E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567" w:hanging="454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ind w:left="1021" w:hanging="312"/>
      </w:pPr>
      <w:rPr>
        <w:rFonts w:ascii="Symbol" w:hAnsi="Symbol" w:hint="default"/>
        <w:color w:val="auto"/>
      </w:rPr>
    </w:lvl>
    <w:lvl w:ilvl="3">
      <w:start w:val="1"/>
      <w:numFmt w:val="bullet"/>
      <w:lvlText w:val=""/>
      <w:lvlJc w:val="left"/>
      <w:pPr>
        <w:ind w:left="1985" w:hanging="567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37E05950"/>
    <w:multiLevelType w:val="hybridMultilevel"/>
    <w:tmpl w:val="166C85AA"/>
    <w:lvl w:ilvl="0" w:tplc="080C0019">
      <w:start w:val="1"/>
      <w:numFmt w:val="lowerLetter"/>
      <w:lvlText w:val="%1."/>
      <w:lvlJc w:val="left"/>
      <w:pPr>
        <w:ind w:left="785" w:hanging="360"/>
      </w:pPr>
    </w:lvl>
    <w:lvl w:ilvl="1" w:tplc="080C0019" w:tentative="1">
      <w:start w:val="1"/>
      <w:numFmt w:val="lowerLetter"/>
      <w:lvlText w:val="%2."/>
      <w:lvlJc w:val="left"/>
      <w:pPr>
        <w:ind w:left="1505" w:hanging="360"/>
      </w:pPr>
    </w:lvl>
    <w:lvl w:ilvl="2" w:tplc="080C001B" w:tentative="1">
      <w:start w:val="1"/>
      <w:numFmt w:val="lowerRoman"/>
      <w:lvlText w:val="%3."/>
      <w:lvlJc w:val="right"/>
      <w:pPr>
        <w:ind w:left="2225" w:hanging="180"/>
      </w:pPr>
    </w:lvl>
    <w:lvl w:ilvl="3" w:tplc="080C000F" w:tentative="1">
      <w:start w:val="1"/>
      <w:numFmt w:val="decimal"/>
      <w:lvlText w:val="%4."/>
      <w:lvlJc w:val="left"/>
      <w:pPr>
        <w:ind w:left="2945" w:hanging="360"/>
      </w:pPr>
    </w:lvl>
    <w:lvl w:ilvl="4" w:tplc="080C0019" w:tentative="1">
      <w:start w:val="1"/>
      <w:numFmt w:val="lowerLetter"/>
      <w:lvlText w:val="%5."/>
      <w:lvlJc w:val="left"/>
      <w:pPr>
        <w:ind w:left="3665" w:hanging="360"/>
      </w:pPr>
    </w:lvl>
    <w:lvl w:ilvl="5" w:tplc="080C001B" w:tentative="1">
      <w:start w:val="1"/>
      <w:numFmt w:val="lowerRoman"/>
      <w:lvlText w:val="%6."/>
      <w:lvlJc w:val="right"/>
      <w:pPr>
        <w:ind w:left="4385" w:hanging="180"/>
      </w:pPr>
    </w:lvl>
    <w:lvl w:ilvl="6" w:tplc="080C000F" w:tentative="1">
      <w:start w:val="1"/>
      <w:numFmt w:val="decimal"/>
      <w:lvlText w:val="%7."/>
      <w:lvlJc w:val="left"/>
      <w:pPr>
        <w:ind w:left="5105" w:hanging="360"/>
      </w:pPr>
    </w:lvl>
    <w:lvl w:ilvl="7" w:tplc="080C0019" w:tentative="1">
      <w:start w:val="1"/>
      <w:numFmt w:val="lowerLetter"/>
      <w:lvlText w:val="%8."/>
      <w:lvlJc w:val="left"/>
      <w:pPr>
        <w:ind w:left="5825" w:hanging="360"/>
      </w:pPr>
    </w:lvl>
    <w:lvl w:ilvl="8" w:tplc="08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47930B82"/>
    <w:multiLevelType w:val="hybridMultilevel"/>
    <w:tmpl w:val="755E31F6"/>
    <w:lvl w:ilvl="0" w:tplc="16B6A73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5475D"/>
    <w:multiLevelType w:val="hybridMultilevel"/>
    <w:tmpl w:val="9A621A3E"/>
    <w:lvl w:ilvl="0" w:tplc="B88ED26C">
      <w:start w:val="1"/>
      <w:numFmt w:val="bullet"/>
      <w:pStyle w:val="PVTexte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26021E4">
      <w:start w:val="1"/>
      <w:numFmt w:val="bullet"/>
      <w:pStyle w:val="PVTexte2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 w15:restartNumberingAfterBreak="0">
    <w:nsid w:val="4AB42339"/>
    <w:multiLevelType w:val="hybridMultilevel"/>
    <w:tmpl w:val="E662C3BA"/>
    <w:lvl w:ilvl="0" w:tplc="08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4C3005CF"/>
    <w:multiLevelType w:val="hybridMultilevel"/>
    <w:tmpl w:val="FA02E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0057D"/>
    <w:multiLevelType w:val="hybridMultilevel"/>
    <w:tmpl w:val="68840BDE"/>
    <w:lvl w:ilvl="0" w:tplc="080C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5" w15:restartNumberingAfterBreak="0">
    <w:nsid w:val="4F152BB0"/>
    <w:multiLevelType w:val="hybridMultilevel"/>
    <w:tmpl w:val="83829EDA"/>
    <w:lvl w:ilvl="0" w:tplc="38381B7E">
      <w:numFmt w:val="bullet"/>
      <w:lvlText w:val="-"/>
      <w:lvlJc w:val="left"/>
      <w:pPr>
        <w:ind w:left="1288" w:hanging="360"/>
      </w:pPr>
      <w:rPr>
        <w:rFonts w:ascii="Cambria" w:eastAsia="Calibri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502E4407"/>
    <w:multiLevelType w:val="hybridMultilevel"/>
    <w:tmpl w:val="003C6F86"/>
    <w:lvl w:ilvl="0" w:tplc="38381B7E">
      <w:numFmt w:val="bullet"/>
      <w:lvlText w:val="-"/>
      <w:lvlJc w:val="left"/>
      <w:pPr>
        <w:ind w:left="1648" w:hanging="360"/>
      </w:pPr>
      <w:rPr>
        <w:rFonts w:ascii="Cambria" w:eastAsia="Calibri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7" w15:restartNumberingAfterBreak="0">
    <w:nsid w:val="52AC67C5"/>
    <w:multiLevelType w:val="hybridMultilevel"/>
    <w:tmpl w:val="66205BB4"/>
    <w:lvl w:ilvl="0" w:tplc="B88ED26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C0001">
      <w:start w:val="1"/>
      <w:numFmt w:val="bullet"/>
      <w:lvlText w:val=""/>
      <w:lvlJc w:val="left"/>
      <w:pPr>
        <w:ind w:left="1722" w:hanging="360"/>
      </w:pPr>
      <w:rPr>
        <w:rFonts w:ascii="Symbol" w:hAnsi="Symbol" w:hint="default"/>
      </w:rPr>
    </w:lvl>
    <w:lvl w:ilvl="2" w:tplc="080C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 w15:restartNumberingAfterBreak="0">
    <w:nsid w:val="655C358A"/>
    <w:multiLevelType w:val="hybridMultilevel"/>
    <w:tmpl w:val="E4005F0E"/>
    <w:lvl w:ilvl="0" w:tplc="38381B7E">
      <w:numFmt w:val="bullet"/>
      <w:lvlText w:val="-"/>
      <w:lvlJc w:val="left"/>
      <w:pPr>
        <w:ind w:left="1080" w:hanging="360"/>
      </w:pPr>
      <w:rPr>
        <w:rFonts w:ascii="Cambria" w:eastAsia="Calibri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68847CB"/>
    <w:multiLevelType w:val="hybridMultilevel"/>
    <w:tmpl w:val="FAA657B8"/>
    <w:lvl w:ilvl="0" w:tplc="080C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67951120"/>
    <w:multiLevelType w:val="hybridMultilevel"/>
    <w:tmpl w:val="5C64F07A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AE529E1"/>
    <w:multiLevelType w:val="hybridMultilevel"/>
    <w:tmpl w:val="C88C363E"/>
    <w:lvl w:ilvl="0" w:tplc="38381B7E">
      <w:numFmt w:val="bullet"/>
      <w:lvlText w:val="-"/>
      <w:lvlJc w:val="left"/>
      <w:pPr>
        <w:ind w:left="928" w:hanging="360"/>
      </w:pPr>
      <w:rPr>
        <w:rFonts w:ascii="Cambria" w:eastAsia="Calibri" w:hAnsi="Cambri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6C622868"/>
    <w:multiLevelType w:val="hybridMultilevel"/>
    <w:tmpl w:val="B44410F8"/>
    <w:lvl w:ilvl="0" w:tplc="080C0017">
      <w:start w:val="1"/>
      <w:numFmt w:val="lowerLetter"/>
      <w:lvlText w:val="%1)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E1C01FD"/>
    <w:multiLevelType w:val="multilevel"/>
    <w:tmpl w:val="84F6676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ous-titre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31E0D3C"/>
    <w:multiLevelType w:val="hybridMultilevel"/>
    <w:tmpl w:val="453EE2A2"/>
    <w:lvl w:ilvl="0" w:tplc="B7466E72">
      <w:start w:val="1"/>
      <w:numFmt w:val="bullet"/>
      <w:pStyle w:val="PVCorpsPuces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CD7EDE1C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47E0AEA0">
      <w:start w:val="1"/>
      <w:numFmt w:val="bullet"/>
      <w:lvlText w:val=""/>
      <w:lvlJc w:val="left"/>
      <w:pPr>
        <w:ind w:left="215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11"/>
  </w:num>
  <w:num w:numId="4">
    <w:abstractNumId w:val="2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23"/>
  </w:num>
  <w:num w:numId="18">
    <w:abstractNumId w:val="23"/>
  </w:num>
  <w:num w:numId="19">
    <w:abstractNumId w:val="10"/>
  </w:num>
  <w:num w:numId="20">
    <w:abstractNumId w:val="2"/>
  </w:num>
  <w:num w:numId="21">
    <w:abstractNumId w:val="17"/>
  </w:num>
  <w:num w:numId="22">
    <w:abstractNumId w:val="3"/>
  </w:num>
  <w:num w:numId="23">
    <w:abstractNumId w:val="14"/>
  </w:num>
  <w:num w:numId="24">
    <w:abstractNumId w:val="20"/>
  </w:num>
  <w:num w:numId="25">
    <w:abstractNumId w:val="5"/>
  </w:num>
  <w:num w:numId="26">
    <w:abstractNumId w:val="13"/>
  </w:num>
  <w:num w:numId="27">
    <w:abstractNumId w:val="1"/>
  </w:num>
  <w:num w:numId="28">
    <w:abstractNumId w:val="19"/>
  </w:num>
  <w:num w:numId="29">
    <w:abstractNumId w:val="9"/>
  </w:num>
  <w:num w:numId="30">
    <w:abstractNumId w:val="0"/>
  </w:num>
  <w:num w:numId="31">
    <w:abstractNumId w:val="6"/>
  </w:num>
  <w:num w:numId="32">
    <w:abstractNumId w:val="7"/>
  </w:num>
  <w:num w:numId="33">
    <w:abstractNumId w:val="6"/>
  </w:num>
  <w:num w:numId="34">
    <w:abstractNumId w:val="12"/>
  </w:num>
  <w:num w:numId="35">
    <w:abstractNumId w:val="22"/>
  </w:num>
  <w:num w:numId="36">
    <w:abstractNumId w:val="18"/>
  </w:num>
  <w:num w:numId="37">
    <w:abstractNumId w:val="21"/>
  </w:num>
  <w:num w:numId="38">
    <w:abstractNumId w:val="16"/>
  </w:num>
  <w:num w:numId="39">
    <w:abstractNumId w:val="15"/>
  </w:num>
  <w:num w:numId="4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9E3"/>
    <w:rsid w:val="000019D5"/>
    <w:rsid w:val="00005122"/>
    <w:rsid w:val="000066C1"/>
    <w:rsid w:val="00007B1E"/>
    <w:rsid w:val="000125BD"/>
    <w:rsid w:val="000176A1"/>
    <w:rsid w:val="00033B05"/>
    <w:rsid w:val="00044A93"/>
    <w:rsid w:val="000538F4"/>
    <w:rsid w:val="00054D74"/>
    <w:rsid w:val="00055D92"/>
    <w:rsid w:val="0006385C"/>
    <w:rsid w:val="000728BD"/>
    <w:rsid w:val="0007758C"/>
    <w:rsid w:val="0008038A"/>
    <w:rsid w:val="000865C7"/>
    <w:rsid w:val="000B3B46"/>
    <w:rsid w:val="000B710A"/>
    <w:rsid w:val="000B7E14"/>
    <w:rsid w:val="000C3544"/>
    <w:rsid w:val="000C5185"/>
    <w:rsid w:val="000C6602"/>
    <w:rsid w:val="000C7259"/>
    <w:rsid w:val="000C7D89"/>
    <w:rsid w:val="000D4086"/>
    <w:rsid w:val="000E076B"/>
    <w:rsid w:val="000E4329"/>
    <w:rsid w:val="000E545E"/>
    <w:rsid w:val="0011272A"/>
    <w:rsid w:val="0011324A"/>
    <w:rsid w:val="001170D8"/>
    <w:rsid w:val="00122441"/>
    <w:rsid w:val="00132278"/>
    <w:rsid w:val="0013638F"/>
    <w:rsid w:val="00136B5D"/>
    <w:rsid w:val="001431E2"/>
    <w:rsid w:val="00146732"/>
    <w:rsid w:val="00146866"/>
    <w:rsid w:val="00150F63"/>
    <w:rsid w:val="001579E8"/>
    <w:rsid w:val="00164489"/>
    <w:rsid w:val="001644AC"/>
    <w:rsid w:val="001649DE"/>
    <w:rsid w:val="00170133"/>
    <w:rsid w:val="00170BDD"/>
    <w:rsid w:val="00175E47"/>
    <w:rsid w:val="001819FC"/>
    <w:rsid w:val="001822B7"/>
    <w:rsid w:val="00185D6C"/>
    <w:rsid w:val="00187848"/>
    <w:rsid w:val="00192DC1"/>
    <w:rsid w:val="001959A1"/>
    <w:rsid w:val="001B0040"/>
    <w:rsid w:val="001B0C0E"/>
    <w:rsid w:val="001B113D"/>
    <w:rsid w:val="001B6CD5"/>
    <w:rsid w:val="001B77CD"/>
    <w:rsid w:val="001B79A8"/>
    <w:rsid w:val="001C32BE"/>
    <w:rsid w:val="001C51E3"/>
    <w:rsid w:val="001D004C"/>
    <w:rsid w:val="001D1C35"/>
    <w:rsid w:val="001D69E7"/>
    <w:rsid w:val="001E76FE"/>
    <w:rsid w:val="001F022B"/>
    <w:rsid w:val="001F589B"/>
    <w:rsid w:val="001F79CA"/>
    <w:rsid w:val="00205CA1"/>
    <w:rsid w:val="00212F7A"/>
    <w:rsid w:val="002179DE"/>
    <w:rsid w:val="00230121"/>
    <w:rsid w:val="002329BA"/>
    <w:rsid w:val="00232E95"/>
    <w:rsid w:val="00233D03"/>
    <w:rsid w:val="00235060"/>
    <w:rsid w:val="00236C26"/>
    <w:rsid w:val="00241E39"/>
    <w:rsid w:val="00243492"/>
    <w:rsid w:val="00246A86"/>
    <w:rsid w:val="00247D92"/>
    <w:rsid w:val="002525CF"/>
    <w:rsid w:val="00260A2C"/>
    <w:rsid w:val="00262619"/>
    <w:rsid w:val="002700DA"/>
    <w:rsid w:val="00272363"/>
    <w:rsid w:val="00273B77"/>
    <w:rsid w:val="00275047"/>
    <w:rsid w:val="0028427B"/>
    <w:rsid w:val="002866FA"/>
    <w:rsid w:val="00290EE3"/>
    <w:rsid w:val="00292112"/>
    <w:rsid w:val="0029366C"/>
    <w:rsid w:val="00294824"/>
    <w:rsid w:val="0029558E"/>
    <w:rsid w:val="0029580B"/>
    <w:rsid w:val="00296322"/>
    <w:rsid w:val="002A3598"/>
    <w:rsid w:val="002A4FCC"/>
    <w:rsid w:val="002B2EBA"/>
    <w:rsid w:val="002C24F2"/>
    <w:rsid w:val="002C794A"/>
    <w:rsid w:val="002D0FAA"/>
    <w:rsid w:val="002D2E6D"/>
    <w:rsid w:val="002D4729"/>
    <w:rsid w:val="002D4CEE"/>
    <w:rsid w:val="002D5BDC"/>
    <w:rsid w:val="002D6F7C"/>
    <w:rsid w:val="002E6472"/>
    <w:rsid w:val="002F2ABF"/>
    <w:rsid w:val="002F59C0"/>
    <w:rsid w:val="002F770D"/>
    <w:rsid w:val="00311076"/>
    <w:rsid w:val="003152DD"/>
    <w:rsid w:val="003306B2"/>
    <w:rsid w:val="0033622A"/>
    <w:rsid w:val="003365D4"/>
    <w:rsid w:val="00337826"/>
    <w:rsid w:val="0034333D"/>
    <w:rsid w:val="00346044"/>
    <w:rsid w:val="0035326C"/>
    <w:rsid w:val="00355C44"/>
    <w:rsid w:val="00357F6C"/>
    <w:rsid w:val="00360D68"/>
    <w:rsid w:val="0036182E"/>
    <w:rsid w:val="00364A4A"/>
    <w:rsid w:val="003672C6"/>
    <w:rsid w:val="00375926"/>
    <w:rsid w:val="0038124D"/>
    <w:rsid w:val="00383A78"/>
    <w:rsid w:val="0038746E"/>
    <w:rsid w:val="00393454"/>
    <w:rsid w:val="003960E9"/>
    <w:rsid w:val="003A15DD"/>
    <w:rsid w:val="003A51D6"/>
    <w:rsid w:val="003A6387"/>
    <w:rsid w:val="003B4D3D"/>
    <w:rsid w:val="003C2558"/>
    <w:rsid w:val="003D3F8A"/>
    <w:rsid w:val="003D4880"/>
    <w:rsid w:val="003D6EFC"/>
    <w:rsid w:val="003E05FF"/>
    <w:rsid w:val="003E2189"/>
    <w:rsid w:val="003E464F"/>
    <w:rsid w:val="003F26A5"/>
    <w:rsid w:val="003F3256"/>
    <w:rsid w:val="003F3ED2"/>
    <w:rsid w:val="003F6A49"/>
    <w:rsid w:val="004169C2"/>
    <w:rsid w:val="00417937"/>
    <w:rsid w:val="004200A4"/>
    <w:rsid w:val="004266EC"/>
    <w:rsid w:val="00431A40"/>
    <w:rsid w:val="00437085"/>
    <w:rsid w:val="00447819"/>
    <w:rsid w:val="00465212"/>
    <w:rsid w:val="00474DA0"/>
    <w:rsid w:val="004763CE"/>
    <w:rsid w:val="00477328"/>
    <w:rsid w:val="00484F33"/>
    <w:rsid w:val="004952CD"/>
    <w:rsid w:val="004957E2"/>
    <w:rsid w:val="004A0B3A"/>
    <w:rsid w:val="004A5A16"/>
    <w:rsid w:val="004B7127"/>
    <w:rsid w:val="004C29AE"/>
    <w:rsid w:val="004C2C19"/>
    <w:rsid w:val="004C741C"/>
    <w:rsid w:val="004D36EB"/>
    <w:rsid w:val="004E0B7F"/>
    <w:rsid w:val="004E51FF"/>
    <w:rsid w:val="004F3568"/>
    <w:rsid w:val="00510F77"/>
    <w:rsid w:val="00511CD6"/>
    <w:rsid w:val="00515672"/>
    <w:rsid w:val="0052428E"/>
    <w:rsid w:val="00532B9A"/>
    <w:rsid w:val="00540B12"/>
    <w:rsid w:val="00541676"/>
    <w:rsid w:val="00541859"/>
    <w:rsid w:val="00546CAC"/>
    <w:rsid w:val="00561411"/>
    <w:rsid w:val="005627D6"/>
    <w:rsid w:val="005650C9"/>
    <w:rsid w:val="005655A8"/>
    <w:rsid w:val="00566A89"/>
    <w:rsid w:val="005676BD"/>
    <w:rsid w:val="0057569C"/>
    <w:rsid w:val="00581345"/>
    <w:rsid w:val="005827A1"/>
    <w:rsid w:val="00584254"/>
    <w:rsid w:val="00584DE7"/>
    <w:rsid w:val="005B2052"/>
    <w:rsid w:val="005D1D5A"/>
    <w:rsid w:val="005D5DFD"/>
    <w:rsid w:val="005E2E35"/>
    <w:rsid w:val="005E487D"/>
    <w:rsid w:val="005E7D70"/>
    <w:rsid w:val="005F094C"/>
    <w:rsid w:val="005F2CB0"/>
    <w:rsid w:val="00600522"/>
    <w:rsid w:val="00601256"/>
    <w:rsid w:val="00604D0A"/>
    <w:rsid w:val="00606C27"/>
    <w:rsid w:val="00612500"/>
    <w:rsid w:val="006145BD"/>
    <w:rsid w:val="00620F62"/>
    <w:rsid w:val="00621418"/>
    <w:rsid w:val="00623243"/>
    <w:rsid w:val="0063536B"/>
    <w:rsid w:val="00652DC1"/>
    <w:rsid w:val="00655A80"/>
    <w:rsid w:val="00655E7C"/>
    <w:rsid w:val="0067051C"/>
    <w:rsid w:val="0067059D"/>
    <w:rsid w:val="006721C3"/>
    <w:rsid w:val="00676DF9"/>
    <w:rsid w:val="00680A87"/>
    <w:rsid w:val="006841B6"/>
    <w:rsid w:val="0069123C"/>
    <w:rsid w:val="00691E5D"/>
    <w:rsid w:val="00693CCD"/>
    <w:rsid w:val="0069503D"/>
    <w:rsid w:val="006969E2"/>
    <w:rsid w:val="006A273C"/>
    <w:rsid w:val="006A3B60"/>
    <w:rsid w:val="006A5128"/>
    <w:rsid w:val="006B1391"/>
    <w:rsid w:val="006B1BD7"/>
    <w:rsid w:val="006B378B"/>
    <w:rsid w:val="006B424B"/>
    <w:rsid w:val="006C47EB"/>
    <w:rsid w:val="006C6A68"/>
    <w:rsid w:val="006D03F7"/>
    <w:rsid w:val="006D084C"/>
    <w:rsid w:val="006E16F1"/>
    <w:rsid w:val="006E1D47"/>
    <w:rsid w:val="006E2BD9"/>
    <w:rsid w:val="006F153E"/>
    <w:rsid w:val="0070105F"/>
    <w:rsid w:val="00704AFA"/>
    <w:rsid w:val="0071199D"/>
    <w:rsid w:val="00714222"/>
    <w:rsid w:val="0071441C"/>
    <w:rsid w:val="0072283A"/>
    <w:rsid w:val="00724A68"/>
    <w:rsid w:val="00725EC3"/>
    <w:rsid w:val="00725FB6"/>
    <w:rsid w:val="00726E1F"/>
    <w:rsid w:val="007301A1"/>
    <w:rsid w:val="007312E6"/>
    <w:rsid w:val="007347D8"/>
    <w:rsid w:val="00734ADF"/>
    <w:rsid w:val="00734CEB"/>
    <w:rsid w:val="00736425"/>
    <w:rsid w:val="00736D7A"/>
    <w:rsid w:val="00741A96"/>
    <w:rsid w:val="007449D6"/>
    <w:rsid w:val="00756015"/>
    <w:rsid w:val="007606C6"/>
    <w:rsid w:val="0077781A"/>
    <w:rsid w:val="00780C56"/>
    <w:rsid w:val="007853A9"/>
    <w:rsid w:val="007872F7"/>
    <w:rsid w:val="0079192A"/>
    <w:rsid w:val="007A0DA8"/>
    <w:rsid w:val="007B24EE"/>
    <w:rsid w:val="007B5726"/>
    <w:rsid w:val="007B6B34"/>
    <w:rsid w:val="007C19E3"/>
    <w:rsid w:val="007C324E"/>
    <w:rsid w:val="007D05D8"/>
    <w:rsid w:val="007D4F57"/>
    <w:rsid w:val="007D6B06"/>
    <w:rsid w:val="007D718D"/>
    <w:rsid w:val="007E77E2"/>
    <w:rsid w:val="007F55DD"/>
    <w:rsid w:val="007F5FAD"/>
    <w:rsid w:val="00802456"/>
    <w:rsid w:val="00812F09"/>
    <w:rsid w:val="0081394E"/>
    <w:rsid w:val="008146BE"/>
    <w:rsid w:val="008151DD"/>
    <w:rsid w:val="00815CF0"/>
    <w:rsid w:val="008165BE"/>
    <w:rsid w:val="0082247A"/>
    <w:rsid w:val="008361D8"/>
    <w:rsid w:val="00836937"/>
    <w:rsid w:val="00836B35"/>
    <w:rsid w:val="00841C61"/>
    <w:rsid w:val="00846CC6"/>
    <w:rsid w:val="00856219"/>
    <w:rsid w:val="00857B38"/>
    <w:rsid w:val="00866711"/>
    <w:rsid w:val="00870FAB"/>
    <w:rsid w:val="00872814"/>
    <w:rsid w:val="008733EC"/>
    <w:rsid w:val="00876153"/>
    <w:rsid w:val="00883A03"/>
    <w:rsid w:val="00884307"/>
    <w:rsid w:val="00891C5B"/>
    <w:rsid w:val="008977F8"/>
    <w:rsid w:val="008A11A4"/>
    <w:rsid w:val="008A1A85"/>
    <w:rsid w:val="008B1265"/>
    <w:rsid w:val="008B72D2"/>
    <w:rsid w:val="008D130B"/>
    <w:rsid w:val="008D2D9D"/>
    <w:rsid w:val="008D6ED5"/>
    <w:rsid w:val="008E7BED"/>
    <w:rsid w:val="008F1459"/>
    <w:rsid w:val="008F667A"/>
    <w:rsid w:val="00902109"/>
    <w:rsid w:val="00903F0E"/>
    <w:rsid w:val="00922C92"/>
    <w:rsid w:val="00930552"/>
    <w:rsid w:val="00930FD5"/>
    <w:rsid w:val="009335CF"/>
    <w:rsid w:val="00933EB7"/>
    <w:rsid w:val="009356D7"/>
    <w:rsid w:val="00946107"/>
    <w:rsid w:val="00946D18"/>
    <w:rsid w:val="009471A0"/>
    <w:rsid w:val="009543E9"/>
    <w:rsid w:val="00957A0F"/>
    <w:rsid w:val="009631A4"/>
    <w:rsid w:val="00965C62"/>
    <w:rsid w:val="0097374B"/>
    <w:rsid w:val="009758AC"/>
    <w:rsid w:val="009910F0"/>
    <w:rsid w:val="00992268"/>
    <w:rsid w:val="00995C3A"/>
    <w:rsid w:val="009966E0"/>
    <w:rsid w:val="009968AA"/>
    <w:rsid w:val="009A3504"/>
    <w:rsid w:val="009A47F6"/>
    <w:rsid w:val="009A4FE8"/>
    <w:rsid w:val="009B3E33"/>
    <w:rsid w:val="009C14FC"/>
    <w:rsid w:val="009C18A2"/>
    <w:rsid w:val="009C3522"/>
    <w:rsid w:val="009E3404"/>
    <w:rsid w:val="009E6E38"/>
    <w:rsid w:val="009F0FAA"/>
    <w:rsid w:val="009F4951"/>
    <w:rsid w:val="00A005F5"/>
    <w:rsid w:val="00A072A6"/>
    <w:rsid w:val="00A1071B"/>
    <w:rsid w:val="00A10E46"/>
    <w:rsid w:val="00A12B69"/>
    <w:rsid w:val="00A30E80"/>
    <w:rsid w:val="00A365F1"/>
    <w:rsid w:val="00A4034C"/>
    <w:rsid w:val="00A41600"/>
    <w:rsid w:val="00A44CDF"/>
    <w:rsid w:val="00A51B36"/>
    <w:rsid w:val="00A5221F"/>
    <w:rsid w:val="00A56915"/>
    <w:rsid w:val="00A61281"/>
    <w:rsid w:val="00A665A5"/>
    <w:rsid w:val="00A730CD"/>
    <w:rsid w:val="00A815C3"/>
    <w:rsid w:val="00A817CA"/>
    <w:rsid w:val="00A8663A"/>
    <w:rsid w:val="00A90C3D"/>
    <w:rsid w:val="00A960B1"/>
    <w:rsid w:val="00A97121"/>
    <w:rsid w:val="00AA327D"/>
    <w:rsid w:val="00AA4AF4"/>
    <w:rsid w:val="00AA4B85"/>
    <w:rsid w:val="00AB39D4"/>
    <w:rsid w:val="00AB5836"/>
    <w:rsid w:val="00AC1227"/>
    <w:rsid w:val="00AC2306"/>
    <w:rsid w:val="00AC5EFB"/>
    <w:rsid w:val="00AD2AA1"/>
    <w:rsid w:val="00AD6572"/>
    <w:rsid w:val="00AF5FC4"/>
    <w:rsid w:val="00AF70BB"/>
    <w:rsid w:val="00AF78D7"/>
    <w:rsid w:val="00AF7AE9"/>
    <w:rsid w:val="00AF7FD6"/>
    <w:rsid w:val="00B01076"/>
    <w:rsid w:val="00B044E7"/>
    <w:rsid w:val="00B13CA8"/>
    <w:rsid w:val="00B14770"/>
    <w:rsid w:val="00B17605"/>
    <w:rsid w:val="00B22B9A"/>
    <w:rsid w:val="00B24B28"/>
    <w:rsid w:val="00B30342"/>
    <w:rsid w:val="00B34402"/>
    <w:rsid w:val="00B3784A"/>
    <w:rsid w:val="00B43864"/>
    <w:rsid w:val="00B43FEE"/>
    <w:rsid w:val="00B61DA3"/>
    <w:rsid w:val="00B64174"/>
    <w:rsid w:val="00B66E34"/>
    <w:rsid w:val="00B7059F"/>
    <w:rsid w:val="00B7458A"/>
    <w:rsid w:val="00B831A2"/>
    <w:rsid w:val="00B83875"/>
    <w:rsid w:val="00B87651"/>
    <w:rsid w:val="00B94EB5"/>
    <w:rsid w:val="00B9523E"/>
    <w:rsid w:val="00B96BD9"/>
    <w:rsid w:val="00BA1286"/>
    <w:rsid w:val="00BA548A"/>
    <w:rsid w:val="00BA6E3D"/>
    <w:rsid w:val="00BB19C3"/>
    <w:rsid w:val="00BB21E1"/>
    <w:rsid w:val="00BB5AF7"/>
    <w:rsid w:val="00BB738D"/>
    <w:rsid w:val="00BC11A4"/>
    <w:rsid w:val="00BC7AA7"/>
    <w:rsid w:val="00BD4C8D"/>
    <w:rsid w:val="00BD7DEF"/>
    <w:rsid w:val="00BE5BF8"/>
    <w:rsid w:val="00BE7FD0"/>
    <w:rsid w:val="00BF05FA"/>
    <w:rsid w:val="00BF145B"/>
    <w:rsid w:val="00BF450C"/>
    <w:rsid w:val="00C00444"/>
    <w:rsid w:val="00C00578"/>
    <w:rsid w:val="00C01C52"/>
    <w:rsid w:val="00C02DBD"/>
    <w:rsid w:val="00C05D9A"/>
    <w:rsid w:val="00C061B6"/>
    <w:rsid w:val="00C10D29"/>
    <w:rsid w:val="00C12515"/>
    <w:rsid w:val="00C1534C"/>
    <w:rsid w:val="00C23BFD"/>
    <w:rsid w:val="00C321AA"/>
    <w:rsid w:val="00C32F73"/>
    <w:rsid w:val="00C35AE4"/>
    <w:rsid w:val="00C4146D"/>
    <w:rsid w:val="00C46BCC"/>
    <w:rsid w:val="00C62527"/>
    <w:rsid w:val="00C6264F"/>
    <w:rsid w:val="00C669C3"/>
    <w:rsid w:val="00C80D39"/>
    <w:rsid w:val="00C84A74"/>
    <w:rsid w:val="00C903FD"/>
    <w:rsid w:val="00C92426"/>
    <w:rsid w:val="00C9379C"/>
    <w:rsid w:val="00C978EA"/>
    <w:rsid w:val="00C97C6D"/>
    <w:rsid w:val="00CA2864"/>
    <w:rsid w:val="00CC0DC5"/>
    <w:rsid w:val="00CC0E61"/>
    <w:rsid w:val="00CC5FF7"/>
    <w:rsid w:val="00CD0A0A"/>
    <w:rsid w:val="00CD233B"/>
    <w:rsid w:val="00CE0BCA"/>
    <w:rsid w:val="00CE1B6F"/>
    <w:rsid w:val="00CE720A"/>
    <w:rsid w:val="00CF0629"/>
    <w:rsid w:val="00CF4D1B"/>
    <w:rsid w:val="00CF633D"/>
    <w:rsid w:val="00CF70AA"/>
    <w:rsid w:val="00D006EC"/>
    <w:rsid w:val="00D00862"/>
    <w:rsid w:val="00D07D16"/>
    <w:rsid w:val="00D102A0"/>
    <w:rsid w:val="00D12B2E"/>
    <w:rsid w:val="00D24099"/>
    <w:rsid w:val="00D30D64"/>
    <w:rsid w:val="00D559BD"/>
    <w:rsid w:val="00D5702A"/>
    <w:rsid w:val="00D622D2"/>
    <w:rsid w:val="00D627C2"/>
    <w:rsid w:val="00D647A1"/>
    <w:rsid w:val="00D74D8F"/>
    <w:rsid w:val="00D77DC8"/>
    <w:rsid w:val="00D804CD"/>
    <w:rsid w:val="00D80676"/>
    <w:rsid w:val="00D83013"/>
    <w:rsid w:val="00D8439A"/>
    <w:rsid w:val="00D942C6"/>
    <w:rsid w:val="00DA14E2"/>
    <w:rsid w:val="00DA1BB5"/>
    <w:rsid w:val="00DA656C"/>
    <w:rsid w:val="00DA7C51"/>
    <w:rsid w:val="00DA7E8B"/>
    <w:rsid w:val="00DA7F61"/>
    <w:rsid w:val="00DB2F27"/>
    <w:rsid w:val="00DC68E8"/>
    <w:rsid w:val="00DC7069"/>
    <w:rsid w:val="00DD2813"/>
    <w:rsid w:val="00DD73D3"/>
    <w:rsid w:val="00DE0829"/>
    <w:rsid w:val="00DE093A"/>
    <w:rsid w:val="00DE0D27"/>
    <w:rsid w:val="00DE45B9"/>
    <w:rsid w:val="00DF2B77"/>
    <w:rsid w:val="00DF52EB"/>
    <w:rsid w:val="00E05180"/>
    <w:rsid w:val="00E06A95"/>
    <w:rsid w:val="00E1264E"/>
    <w:rsid w:val="00E1404D"/>
    <w:rsid w:val="00E16E93"/>
    <w:rsid w:val="00E20360"/>
    <w:rsid w:val="00E271BB"/>
    <w:rsid w:val="00E306A7"/>
    <w:rsid w:val="00E34CD5"/>
    <w:rsid w:val="00E361F1"/>
    <w:rsid w:val="00E37A80"/>
    <w:rsid w:val="00E4667A"/>
    <w:rsid w:val="00E47F17"/>
    <w:rsid w:val="00E50856"/>
    <w:rsid w:val="00E53B83"/>
    <w:rsid w:val="00E6518C"/>
    <w:rsid w:val="00E66662"/>
    <w:rsid w:val="00E7249C"/>
    <w:rsid w:val="00E74C23"/>
    <w:rsid w:val="00E75557"/>
    <w:rsid w:val="00E7783D"/>
    <w:rsid w:val="00E8202C"/>
    <w:rsid w:val="00E85908"/>
    <w:rsid w:val="00E85BB9"/>
    <w:rsid w:val="00E85F1D"/>
    <w:rsid w:val="00E87422"/>
    <w:rsid w:val="00E87D55"/>
    <w:rsid w:val="00EA1958"/>
    <w:rsid w:val="00EA47BB"/>
    <w:rsid w:val="00EA65EE"/>
    <w:rsid w:val="00EA7757"/>
    <w:rsid w:val="00EB2242"/>
    <w:rsid w:val="00EB4AF7"/>
    <w:rsid w:val="00EC2502"/>
    <w:rsid w:val="00ED0D16"/>
    <w:rsid w:val="00ED3F91"/>
    <w:rsid w:val="00EE2CE5"/>
    <w:rsid w:val="00EE3907"/>
    <w:rsid w:val="00EE6E58"/>
    <w:rsid w:val="00F026A7"/>
    <w:rsid w:val="00F0347E"/>
    <w:rsid w:val="00F067C6"/>
    <w:rsid w:val="00F165A9"/>
    <w:rsid w:val="00F17995"/>
    <w:rsid w:val="00F256E0"/>
    <w:rsid w:val="00F325EB"/>
    <w:rsid w:val="00F36DEA"/>
    <w:rsid w:val="00F3730F"/>
    <w:rsid w:val="00F55A8B"/>
    <w:rsid w:val="00F609C9"/>
    <w:rsid w:val="00F66170"/>
    <w:rsid w:val="00F66DD3"/>
    <w:rsid w:val="00F70AE8"/>
    <w:rsid w:val="00F727CB"/>
    <w:rsid w:val="00F764F4"/>
    <w:rsid w:val="00F83B1E"/>
    <w:rsid w:val="00F93CAC"/>
    <w:rsid w:val="00FA1F70"/>
    <w:rsid w:val="00FA2E2A"/>
    <w:rsid w:val="00FB0F9B"/>
    <w:rsid w:val="00FB3684"/>
    <w:rsid w:val="00FC169A"/>
    <w:rsid w:val="00FC68EA"/>
    <w:rsid w:val="00FE33FD"/>
    <w:rsid w:val="00FF011A"/>
    <w:rsid w:val="00FF0940"/>
    <w:rsid w:val="00FF309D"/>
    <w:rsid w:val="00FF505C"/>
    <w:rsid w:val="54438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1760"/>
  <w15:docId w15:val="{E3D10505-47E1-4CDF-AC82-C5DC54246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fr-BE" w:eastAsia="fr-B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19E3"/>
    <w:pPr>
      <w:spacing w:after="200" w:line="276" w:lineRule="auto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rsid w:val="007C19E3"/>
    <w:pPr>
      <w:shd w:val="clear" w:color="auto" w:fill="FBD4B4"/>
      <w:spacing w:after="0" w:line="240" w:lineRule="auto"/>
      <w:jc w:val="center"/>
      <w:outlineLvl w:val="0"/>
    </w:pPr>
    <w:rPr>
      <w:rFonts w:eastAsia="Times New Roman"/>
      <w:b/>
      <w:sz w:val="44"/>
      <w:szCs w:val="44"/>
      <w:u w:val="single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C19E3"/>
    <w:pPr>
      <w:shd w:val="clear" w:color="auto" w:fill="D6E3BC"/>
      <w:spacing w:after="0" w:line="240" w:lineRule="auto"/>
      <w:jc w:val="center"/>
      <w:outlineLvl w:val="1"/>
    </w:pPr>
    <w:rPr>
      <w:rFonts w:eastAsia="Times New Roman"/>
      <w:b/>
      <w:sz w:val="36"/>
      <w:szCs w:val="36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C19E3"/>
    <w:rPr>
      <w:rFonts w:eastAsia="Times New Roman"/>
      <w:b/>
      <w:sz w:val="44"/>
      <w:szCs w:val="44"/>
      <w:u w:val="single"/>
      <w:shd w:val="clear" w:color="auto" w:fill="FBD4B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C19E3"/>
    <w:rPr>
      <w:rFonts w:eastAsia="Times New Roman"/>
      <w:b/>
      <w:sz w:val="36"/>
      <w:szCs w:val="36"/>
      <w:u w:val="single"/>
      <w:shd w:val="clear" w:color="auto" w:fill="D6E3BC"/>
      <w:lang w:val="fr-FR" w:eastAsia="fr-FR"/>
    </w:rPr>
  </w:style>
  <w:style w:type="paragraph" w:styleId="Sansinterligne">
    <w:name w:val="No Spacing"/>
    <w:aliases w:val="Présences"/>
    <w:basedOn w:val="Normal"/>
    <w:uiPriority w:val="1"/>
    <w:qFormat/>
    <w:rsid w:val="007C19E3"/>
    <w:pPr>
      <w:shd w:val="clear" w:color="auto" w:fill="FFFFFF"/>
      <w:spacing w:before="120" w:after="120" w:line="240" w:lineRule="auto"/>
      <w:ind w:left="2552" w:hanging="2552"/>
      <w:jc w:val="both"/>
    </w:pPr>
    <w:rPr>
      <w:rFonts w:eastAsia="Times New Roman"/>
      <w:b/>
      <w:u w:val="single"/>
      <w:shd w:val="clear" w:color="auto" w:fill="FBD4B4"/>
      <w:lang w:val="fr-FR"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7C19E3"/>
    <w:pPr>
      <w:ind w:left="720"/>
      <w:contextualSpacing/>
    </w:pPr>
    <w:rPr>
      <w:sz w:val="28"/>
      <w:szCs w:val="28"/>
    </w:rPr>
  </w:style>
  <w:style w:type="character" w:styleId="lev">
    <w:name w:val="Strong"/>
    <w:aliases w:val="PV1 Titre"/>
    <w:qFormat/>
    <w:rsid w:val="007F5FAD"/>
    <w:rPr>
      <w:b/>
      <w:szCs w:val="32"/>
      <w:u w:val="single"/>
      <w:shd w:val="clear" w:color="auto" w:fill="DAEEF3"/>
      <w:lang w:val="fr-FR" w:eastAsia="fr-FR"/>
    </w:rPr>
  </w:style>
  <w:style w:type="paragraph" w:styleId="Sous-titre">
    <w:name w:val="Subtitle"/>
    <w:aliases w:val="PV2 Sous-titre"/>
    <w:basedOn w:val="PVCellule"/>
    <w:next w:val="Normal"/>
    <w:link w:val="Sous-titreCar"/>
    <w:uiPriority w:val="11"/>
    <w:qFormat/>
    <w:rsid w:val="00CC0E61"/>
    <w:pPr>
      <w:numPr>
        <w:ilvl w:val="1"/>
        <w:numId w:val="4"/>
      </w:numPr>
    </w:pPr>
  </w:style>
  <w:style w:type="character" w:customStyle="1" w:styleId="Sous-titreCar">
    <w:name w:val="Sous-titre Car"/>
    <w:aliases w:val="PV2 Sous-titre Car"/>
    <w:basedOn w:val="Policepardfaut"/>
    <w:link w:val="Sous-titre"/>
    <w:uiPriority w:val="11"/>
    <w:rsid w:val="00CC0E61"/>
    <w:rPr>
      <w:i/>
      <w:sz w:val="24"/>
      <w:szCs w:val="28"/>
      <w:u w:val="single"/>
      <w:lang w:eastAsia="en-US"/>
    </w:rPr>
  </w:style>
  <w:style w:type="character" w:styleId="Emphaseple">
    <w:name w:val="Subtle Emphasis"/>
    <w:aliases w:val="PV Corps"/>
    <w:uiPriority w:val="19"/>
    <w:qFormat/>
    <w:rsid w:val="007C19E3"/>
    <w:rPr>
      <w:sz w:val="24"/>
    </w:rPr>
  </w:style>
  <w:style w:type="paragraph" w:customStyle="1" w:styleId="PVCorpsPuces">
    <w:name w:val="PV Corps Puces"/>
    <w:basedOn w:val="Normal"/>
    <w:link w:val="PVCorpsPucesCar"/>
    <w:rsid w:val="007C19E3"/>
    <w:pPr>
      <w:numPr>
        <w:numId w:val="2"/>
      </w:numPr>
      <w:spacing w:after="0"/>
      <w:jc w:val="both"/>
    </w:pPr>
  </w:style>
  <w:style w:type="character" w:styleId="Accentuation">
    <w:name w:val="Emphasis"/>
    <w:aliases w:val="PV Puces"/>
    <w:uiPriority w:val="20"/>
    <w:rsid w:val="007C19E3"/>
    <w:rPr>
      <w:sz w:val="24"/>
      <w:szCs w:val="24"/>
    </w:rPr>
  </w:style>
  <w:style w:type="character" w:customStyle="1" w:styleId="PVCorpsPucesCar">
    <w:name w:val="PV Corps Puces Car"/>
    <w:basedOn w:val="Policepardfaut"/>
    <w:link w:val="PVCorpsPuces"/>
    <w:rsid w:val="007C19E3"/>
    <w:rPr>
      <w:sz w:val="24"/>
      <w:szCs w:val="24"/>
      <w:lang w:eastAsia="en-US"/>
    </w:rPr>
  </w:style>
  <w:style w:type="paragraph" w:customStyle="1" w:styleId="PVCp">
    <w:name w:val="PV Cp °"/>
    <w:basedOn w:val="PVTexte1"/>
    <w:link w:val="PVCpCar"/>
    <w:qFormat/>
    <w:rsid w:val="002D2E6D"/>
    <w:pPr>
      <w:numPr>
        <w:ilvl w:val="1"/>
        <w:numId w:val="0"/>
      </w:numPr>
    </w:pPr>
  </w:style>
  <w:style w:type="paragraph" w:customStyle="1" w:styleId="PVCommission">
    <w:name w:val="PV Commission"/>
    <w:basedOn w:val="Paragraphedeliste"/>
    <w:link w:val="PVCommissionCar"/>
    <w:qFormat/>
    <w:rsid w:val="007F5FAD"/>
    <w:pPr>
      <w:shd w:val="clear" w:color="auto" w:fill="FFFFFF"/>
      <w:spacing w:before="240" w:after="120" w:line="240" w:lineRule="auto"/>
      <w:ind w:left="0"/>
      <w:contextualSpacing w:val="0"/>
      <w:jc w:val="both"/>
    </w:pPr>
  </w:style>
  <w:style w:type="character" w:customStyle="1" w:styleId="PVCpCar">
    <w:name w:val="PV Cp ° Car"/>
    <w:basedOn w:val="PVCorpsPucesCar"/>
    <w:link w:val="PVCp"/>
    <w:rsid w:val="002D2E6D"/>
    <w:rPr>
      <w:sz w:val="24"/>
      <w:szCs w:val="24"/>
      <w:lang w:eastAsia="en-US"/>
    </w:rPr>
  </w:style>
  <w:style w:type="paragraph" w:customStyle="1" w:styleId="PVCellule">
    <w:name w:val="PV Cellule"/>
    <w:link w:val="PVCelluleCar"/>
    <w:qFormat/>
    <w:rsid w:val="000E4329"/>
    <w:pPr>
      <w:jc w:val="both"/>
    </w:pPr>
    <w:rPr>
      <w:i/>
      <w:sz w:val="24"/>
      <w:szCs w:val="28"/>
      <w:u w:val="single"/>
      <w:lang w:eastAsia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F5FAD"/>
    <w:rPr>
      <w:rFonts w:eastAsia="Calibri"/>
      <w:sz w:val="28"/>
      <w:szCs w:val="28"/>
    </w:rPr>
  </w:style>
  <w:style w:type="character" w:customStyle="1" w:styleId="PVCommissionCar">
    <w:name w:val="PV Commission Car"/>
    <w:basedOn w:val="ParagraphedelisteCar"/>
    <w:link w:val="PVCommission"/>
    <w:rsid w:val="007F5FAD"/>
    <w:rPr>
      <w:rFonts w:eastAsia="Calibri"/>
      <w:sz w:val="28"/>
      <w:szCs w:val="28"/>
      <w:shd w:val="clear" w:color="auto" w:fill="FFFFFF"/>
      <w:lang w:eastAsia="en-US"/>
    </w:rPr>
  </w:style>
  <w:style w:type="paragraph" w:customStyle="1" w:styleId="PVTexte1">
    <w:name w:val="PV Texte 1"/>
    <w:link w:val="PVTexte1Car"/>
    <w:qFormat/>
    <w:rsid w:val="003E05FF"/>
    <w:pPr>
      <w:numPr>
        <w:numId w:val="3"/>
      </w:numPr>
      <w:ind w:left="928"/>
      <w:jc w:val="both"/>
    </w:pPr>
    <w:rPr>
      <w:sz w:val="24"/>
      <w:szCs w:val="24"/>
      <w:lang w:eastAsia="en-US"/>
    </w:rPr>
  </w:style>
  <w:style w:type="character" w:customStyle="1" w:styleId="PVCelluleCar">
    <w:name w:val="PV Cellule Car"/>
    <w:basedOn w:val="Policepardfaut"/>
    <w:link w:val="PVCellule"/>
    <w:rsid w:val="000E4329"/>
    <w:rPr>
      <w:i/>
      <w:sz w:val="24"/>
      <w:szCs w:val="28"/>
      <w:u w:val="single"/>
      <w:lang w:eastAsia="en-US"/>
    </w:rPr>
  </w:style>
  <w:style w:type="character" w:styleId="Lienhypertexte">
    <w:name w:val="Hyperlink"/>
    <w:rsid w:val="00477328"/>
    <w:rPr>
      <w:color w:val="0000FF"/>
      <w:u w:val="single"/>
    </w:rPr>
  </w:style>
  <w:style w:type="character" w:customStyle="1" w:styleId="PVTexte1Car">
    <w:name w:val="PV Texte 1 Car"/>
    <w:basedOn w:val="Policepardfaut"/>
    <w:link w:val="PVTexte1"/>
    <w:rsid w:val="003E05FF"/>
    <w:rPr>
      <w:sz w:val="24"/>
      <w:szCs w:val="24"/>
      <w:lang w:eastAsia="en-US"/>
    </w:rPr>
  </w:style>
  <w:style w:type="paragraph" w:customStyle="1" w:styleId="PVTexte2">
    <w:name w:val="PV Texte 2"/>
    <w:basedOn w:val="PVTexte1"/>
    <w:link w:val="PVTexte2Car"/>
    <w:qFormat/>
    <w:rsid w:val="00357F6C"/>
    <w:pPr>
      <w:numPr>
        <w:ilvl w:val="1"/>
      </w:numPr>
      <w:ind w:left="1418"/>
    </w:pPr>
  </w:style>
  <w:style w:type="character" w:customStyle="1" w:styleId="PVTexte2Car">
    <w:name w:val="PV Texte 2 Car"/>
    <w:basedOn w:val="PVTexte1Car"/>
    <w:link w:val="PVTexte2"/>
    <w:rsid w:val="00357F6C"/>
    <w:rPr>
      <w:sz w:val="24"/>
      <w:szCs w:val="24"/>
      <w:lang w:eastAsia="en-US"/>
    </w:rPr>
  </w:style>
  <w:style w:type="paragraph" w:customStyle="1" w:styleId="PVTexte">
    <w:name w:val="PV Texte"/>
    <w:link w:val="PVTexteCar"/>
    <w:qFormat/>
    <w:rsid w:val="00CF4D1B"/>
    <w:pPr>
      <w:ind w:left="928" w:hanging="360"/>
      <w:jc w:val="both"/>
    </w:pPr>
    <w:rPr>
      <w:sz w:val="24"/>
      <w:szCs w:val="24"/>
      <w:lang w:eastAsia="en-US"/>
    </w:rPr>
  </w:style>
  <w:style w:type="character" w:customStyle="1" w:styleId="PVTexteCar">
    <w:name w:val="PV Texte Car"/>
    <w:basedOn w:val="Policepardfaut"/>
    <w:link w:val="PVTexte"/>
    <w:rsid w:val="00CF4D1B"/>
    <w:rPr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404D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14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404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btt-namur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D6466-29AF-4957-9161-85AEC66F0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727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Pan00</dc:creator>
  <cp:keywords/>
  <dc:description/>
  <cp:lastModifiedBy>Philippe Winand</cp:lastModifiedBy>
  <cp:revision>14</cp:revision>
  <cp:lastPrinted>2015-02-03T09:27:00Z</cp:lastPrinted>
  <dcterms:created xsi:type="dcterms:W3CDTF">2016-12-30T09:28:00Z</dcterms:created>
  <dcterms:modified xsi:type="dcterms:W3CDTF">2017-01-03T08:36:00Z</dcterms:modified>
</cp:coreProperties>
</file>